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29D" w14:textId="67E60789" w:rsidR="00D12CAA" w:rsidRDefault="000E714C">
      <w:pPr>
        <w:pStyle w:val="Titolo1"/>
        <w:tabs>
          <w:tab w:val="left" w:pos="10932"/>
        </w:tabs>
        <w:spacing w:before="67" w:line="451" w:lineRule="auto"/>
        <w:ind w:left="7511" w:right="110" w:hanging="1404"/>
        <w:jc w:val="right"/>
      </w:pPr>
      <w:r>
        <w:t>Ambito</w:t>
      </w:r>
      <w:r>
        <w:rPr>
          <w:spacing w:val="-2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5449FB">
        <w:t>Palermo</w:t>
      </w:r>
    </w:p>
    <w:p w14:paraId="611AC596" w14:textId="77777777" w:rsidR="00D12CAA" w:rsidRDefault="00D12CAA">
      <w:pPr>
        <w:pStyle w:val="Corpotesto"/>
        <w:rPr>
          <w:b/>
          <w:sz w:val="20"/>
        </w:rPr>
      </w:pPr>
    </w:p>
    <w:p w14:paraId="5B1B028D" w14:textId="77777777" w:rsidR="00D12CAA" w:rsidRDefault="00D12CAA">
      <w:pPr>
        <w:pStyle w:val="Corpotesto"/>
        <w:rPr>
          <w:b/>
          <w:sz w:val="17"/>
        </w:rPr>
      </w:pPr>
    </w:p>
    <w:p w14:paraId="363DCD1D" w14:textId="77777777" w:rsidR="00D12CAA" w:rsidRDefault="000E714C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operazioni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conferimento 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supplenze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3/9/2021.</w:t>
      </w:r>
    </w:p>
    <w:p w14:paraId="7BF2AEF8" w14:textId="77777777" w:rsidR="00D12CAA" w:rsidRDefault="00D12CAA">
      <w:pPr>
        <w:pStyle w:val="Corpotesto"/>
        <w:rPr>
          <w:b/>
          <w:sz w:val="26"/>
        </w:rPr>
      </w:pPr>
    </w:p>
    <w:p w14:paraId="282F4D57" w14:textId="77777777" w:rsidR="00D12CAA" w:rsidRDefault="00D12CAA">
      <w:pPr>
        <w:pStyle w:val="Corpotesto"/>
        <w:rPr>
          <w:b/>
          <w:sz w:val="22"/>
        </w:rPr>
      </w:pPr>
    </w:p>
    <w:p w14:paraId="39B6D627" w14:textId="19C31A0D" w:rsidR="00D12CAA" w:rsidRDefault="000E714C">
      <w:pPr>
        <w:pStyle w:val="Corpotesto"/>
        <w:tabs>
          <w:tab w:val="left" w:pos="1721"/>
          <w:tab w:val="left" w:pos="4585"/>
          <w:tab w:val="left" w:pos="5464"/>
          <w:tab w:val="left" w:pos="5514"/>
          <w:tab w:val="left" w:pos="9007"/>
          <w:tab w:val="left" w:pos="10622"/>
        </w:tabs>
        <w:spacing w:line="276" w:lineRule="auto"/>
        <w:ind w:left="106" w:right="165" w:firstLine="540"/>
        <w:jc w:val="both"/>
      </w:pPr>
      <w:r>
        <w:t>Il/La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        </w:t>
      </w:r>
      <w:r>
        <w:rPr>
          <w:spacing w:val="55"/>
          <w:u w:val="single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>
        <w:rPr>
          <w:spacing w:val="59"/>
          <w:u w:val="single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6"/>
        </w:rPr>
        <w:t xml:space="preserve"> </w:t>
      </w: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 xml:space="preserve">      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Fiscale</w:t>
      </w:r>
      <w:r>
        <w:rPr>
          <w:spacing w:val="7"/>
        </w:rPr>
        <w:t xml:space="preserve"> </w:t>
      </w:r>
      <w:r>
        <w:t>_</w:t>
      </w:r>
      <w:r>
        <w:rPr>
          <w:u w:val="single"/>
        </w:rPr>
        <w:tab/>
      </w:r>
      <w:r>
        <w:t xml:space="preserve">, </w:t>
      </w:r>
      <w:r w:rsidR="005449FB">
        <w:t xml:space="preserve">essendo inserito nelle GPS della provincia di Palermo per le classi di concorso: </w:t>
      </w:r>
    </w:p>
    <w:p w14:paraId="3923307B" w14:textId="1607AE1C" w:rsidR="005449FB" w:rsidRDefault="005449FB">
      <w:pPr>
        <w:pStyle w:val="Corpotesto"/>
        <w:tabs>
          <w:tab w:val="left" w:pos="1721"/>
          <w:tab w:val="left" w:pos="4585"/>
          <w:tab w:val="left" w:pos="5464"/>
          <w:tab w:val="left" w:pos="5514"/>
          <w:tab w:val="left" w:pos="9007"/>
          <w:tab w:val="left" w:pos="10622"/>
        </w:tabs>
        <w:spacing w:line="276" w:lineRule="auto"/>
        <w:ind w:left="106" w:right="165" w:firstLine="540"/>
        <w:jc w:val="both"/>
      </w:pPr>
    </w:p>
    <w:p w14:paraId="3FAF3054" w14:textId="11ACC1AA" w:rsidR="005449FB" w:rsidRDefault="005449FB">
      <w:pPr>
        <w:pStyle w:val="Corpotesto"/>
        <w:tabs>
          <w:tab w:val="left" w:pos="1721"/>
          <w:tab w:val="left" w:pos="4585"/>
          <w:tab w:val="left" w:pos="5464"/>
          <w:tab w:val="left" w:pos="5514"/>
          <w:tab w:val="left" w:pos="9007"/>
          <w:tab w:val="left" w:pos="10622"/>
        </w:tabs>
        <w:spacing w:line="276" w:lineRule="auto"/>
        <w:ind w:left="106" w:right="165" w:firstLine="540"/>
        <w:jc w:val="both"/>
      </w:pPr>
      <w:r>
        <w:t>…………; ………; ………., ……….; ……….;</w:t>
      </w:r>
    </w:p>
    <w:p w14:paraId="36425DF3" w14:textId="77777777" w:rsidR="00D12CAA" w:rsidRDefault="000E714C">
      <w:pPr>
        <w:pStyle w:val="Titolo1"/>
        <w:ind w:right="3237"/>
      </w:pPr>
      <w:r>
        <w:t>VISTI</w:t>
      </w:r>
    </w:p>
    <w:p w14:paraId="2B1B0D91" w14:textId="786DD5E1" w:rsidR="00D12CAA" w:rsidRDefault="000E714C">
      <w:pPr>
        <w:pStyle w:val="Corpotesto"/>
        <w:spacing w:before="139" w:line="276" w:lineRule="auto"/>
        <w:ind w:left="106" w:right="167"/>
        <w:jc w:val="both"/>
      </w:pPr>
      <w:r>
        <w:t>gli esiti del conferimento delle supplenze effettuati nella serata del 3/9/2021 da codesto Ufficio a seguito della</w:t>
      </w:r>
      <w:r>
        <w:rPr>
          <w:spacing w:val="1"/>
        </w:rPr>
        <w:t xml:space="preserve"> </w:t>
      </w:r>
      <w:r>
        <w:t xml:space="preserve">procedura </w:t>
      </w:r>
      <w:proofErr w:type="gramStart"/>
      <w:r>
        <w:t xml:space="preserve">informatizzata </w:t>
      </w:r>
      <w:r w:rsidR="005449FB">
        <w:t>,</w:t>
      </w:r>
      <w:proofErr w:type="gramEnd"/>
    </w:p>
    <w:p w14:paraId="47E448CB" w14:textId="77777777" w:rsidR="00D12CAA" w:rsidRDefault="000E714C">
      <w:pPr>
        <w:pStyle w:val="Titolo1"/>
        <w:spacing w:line="275" w:lineRule="exact"/>
        <w:ind w:right="3241"/>
      </w:pPr>
      <w:r>
        <w:t>PROPONE</w:t>
      </w:r>
      <w:r>
        <w:rPr>
          <w:spacing w:val="-2"/>
        </w:rPr>
        <w:t xml:space="preserve"> </w:t>
      </w:r>
      <w:r>
        <w:t>RECLAMO</w:t>
      </w:r>
    </w:p>
    <w:p w14:paraId="7ACA7456" w14:textId="77777777" w:rsidR="005449FB" w:rsidRDefault="000E714C">
      <w:pPr>
        <w:pStyle w:val="Corpotesto"/>
        <w:spacing w:before="139"/>
        <w:ind w:left="106"/>
        <w:jc w:val="both"/>
      </w:pPr>
      <w:r>
        <w:t>avverso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operazioni di</w:t>
      </w:r>
      <w:r>
        <w:rPr>
          <w:spacing w:val="-1"/>
        </w:rPr>
        <w:t xml:space="preserve"> </w:t>
      </w:r>
      <w:r>
        <w:t>attribuzione, in quant</w:t>
      </w:r>
      <w:r w:rsidR="005449FB">
        <w:t xml:space="preserve">o </w:t>
      </w:r>
    </w:p>
    <w:p w14:paraId="1BC97AC6" w14:textId="1C1D0DAF" w:rsidR="00D12CAA" w:rsidRPr="00A84BE4" w:rsidRDefault="005449FB">
      <w:pPr>
        <w:pStyle w:val="Corpotesto"/>
        <w:spacing w:before="139"/>
        <w:ind w:left="106"/>
        <w:jc w:val="both"/>
        <w:rPr>
          <w:b/>
          <w:bCs/>
        </w:rPr>
      </w:pPr>
      <w:r>
        <w:t xml:space="preserve">                   </w:t>
      </w:r>
      <w:r w:rsidRPr="00A84BE4">
        <w:rPr>
          <w:b/>
          <w:bCs/>
        </w:rPr>
        <w:t>(riportare e/o inserire le voci di interesse che a titolo di esempio si riportano)</w:t>
      </w:r>
    </w:p>
    <w:p w14:paraId="1B77CE68" w14:textId="0EF574E8" w:rsidR="00D12CAA" w:rsidRDefault="000E714C" w:rsidP="005449FB">
      <w:pPr>
        <w:pStyle w:val="Paragrafoelenco"/>
        <w:numPr>
          <w:ilvl w:val="0"/>
          <w:numId w:val="2"/>
        </w:numPr>
        <w:tabs>
          <w:tab w:val="left" w:pos="815"/>
        </w:tabs>
        <w:spacing w:before="43" w:line="271" w:lineRule="auto"/>
        <w:ind w:right="166"/>
        <w:rPr>
          <w:sz w:val="24"/>
        </w:rPr>
      </w:pPr>
      <w:r w:rsidRPr="005449FB">
        <w:rPr>
          <w:sz w:val="24"/>
        </w:rPr>
        <w:t>non destinatari_ di alcuna nomina, malgrado la miglior posizione rispetto ad altri aspiranti risultati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destinatari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di incarico;</w:t>
      </w:r>
    </w:p>
    <w:p w14:paraId="5E362267" w14:textId="26C222DC" w:rsidR="00D12CAA" w:rsidRDefault="000E714C" w:rsidP="005449FB">
      <w:pPr>
        <w:pStyle w:val="Paragrafoelenco"/>
        <w:numPr>
          <w:ilvl w:val="0"/>
          <w:numId w:val="2"/>
        </w:numPr>
        <w:tabs>
          <w:tab w:val="left" w:pos="815"/>
        </w:tabs>
        <w:spacing w:before="43" w:line="271" w:lineRule="auto"/>
        <w:ind w:right="166"/>
        <w:rPr>
          <w:sz w:val="24"/>
        </w:rPr>
      </w:pPr>
      <w:r w:rsidRPr="005449FB">
        <w:rPr>
          <w:sz w:val="24"/>
        </w:rPr>
        <w:t>non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destinatari_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di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nomina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su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cattedra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di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sostegno,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ancorché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in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possesso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del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relativo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titolo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di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specializzazione debitamente fatto valere all’atto dell’inoltro della domanda di aggiornamento delle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graduatorie e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di partecipazione alla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procedura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di conferimento;</w:t>
      </w:r>
    </w:p>
    <w:p w14:paraId="5DD2B337" w14:textId="644A7309" w:rsidR="00D12CAA" w:rsidRDefault="000E714C" w:rsidP="005449FB">
      <w:pPr>
        <w:pStyle w:val="Paragrafoelenco"/>
        <w:numPr>
          <w:ilvl w:val="0"/>
          <w:numId w:val="2"/>
        </w:numPr>
        <w:tabs>
          <w:tab w:val="left" w:pos="815"/>
        </w:tabs>
        <w:spacing w:before="43" w:line="271" w:lineRule="auto"/>
        <w:ind w:right="166"/>
        <w:rPr>
          <w:sz w:val="24"/>
        </w:rPr>
      </w:pPr>
      <w:r w:rsidRPr="005449FB">
        <w:rPr>
          <w:sz w:val="24"/>
        </w:rPr>
        <w:t>destinatari_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di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cattedra</w:t>
      </w:r>
      <w:r w:rsidRPr="005449FB">
        <w:rPr>
          <w:spacing w:val="-2"/>
          <w:sz w:val="24"/>
        </w:rPr>
        <w:t xml:space="preserve"> </w:t>
      </w:r>
      <w:r w:rsidRPr="005449FB">
        <w:rPr>
          <w:sz w:val="24"/>
        </w:rPr>
        <w:t>in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sede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non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indicata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in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domanda</w:t>
      </w:r>
    </w:p>
    <w:p w14:paraId="77323119" w14:textId="0ACC3B6E" w:rsidR="00D12CAA" w:rsidRDefault="000E714C" w:rsidP="005449FB">
      <w:pPr>
        <w:pStyle w:val="Paragrafoelenco"/>
        <w:numPr>
          <w:ilvl w:val="0"/>
          <w:numId w:val="2"/>
        </w:numPr>
        <w:tabs>
          <w:tab w:val="left" w:pos="815"/>
        </w:tabs>
        <w:spacing w:before="43" w:line="271" w:lineRule="auto"/>
        <w:ind w:right="166"/>
        <w:rPr>
          <w:sz w:val="24"/>
        </w:rPr>
      </w:pPr>
      <w:r w:rsidRPr="005449FB">
        <w:rPr>
          <w:sz w:val="24"/>
        </w:rPr>
        <w:t>destinatari_</w:t>
      </w:r>
      <w:r w:rsidRPr="005449FB">
        <w:rPr>
          <w:spacing w:val="-2"/>
          <w:sz w:val="24"/>
        </w:rPr>
        <w:t xml:space="preserve"> </w:t>
      </w:r>
      <w:r w:rsidRPr="005449FB">
        <w:rPr>
          <w:sz w:val="24"/>
        </w:rPr>
        <w:t>di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cattedra</w:t>
      </w:r>
      <w:r w:rsidRPr="005449FB">
        <w:rPr>
          <w:spacing w:val="-2"/>
          <w:sz w:val="24"/>
        </w:rPr>
        <w:t xml:space="preserve"> </w:t>
      </w:r>
      <w:r w:rsidRPr="005449FB">
        <w:rPr>
          <w:sz w:val="24"/>
        </w:rPr>
        <w:t>formata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con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composizione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oraria</w:t>
      </w:r>
      <w:r w:rsidRPr="005449FB">
        <w:rPr>
          <w:spacing w:val="-3"/>
          <w:sz w:val="24"/>
        </w:rPr>
        <w:t xml:space="preserve"> </w:t>
      </w:r>
      <w:r w:rsidRPr="005449FB">
        <w:rPr>
          <w:sz w:val="24"/>
        </w:rPr>
        <w:t>non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prescelta</w:t>
      </w:r>
    </w:p>
    <w:p w14:paraId="5B929067" w14:textId="091F61B1" w:rsidR="00D12CAA" w:rsidRDefault="000E714C" w:rsidP="005449FB">
      <w:pPr>
        <w:pStyle w:val="Paragrafoelenco"/>
        <w:numPr>
          <w:ilvl w:val="0"/>
          <w:numId w:val="2"/>
        </w:numPr>
        <w:tabs>
          <w:tab w:val="left" w:pos="815"/>
        </w:tabs>
        <w:spacing w:before="43" w:line="271" w:lineRule="auto"/>
        <w:ind w:right="166"/>
        <w:rPr>
          <w:sz w:val="24"/>
        </w:rPr>
      </w:pPr>
      <w:r w:rsidRPr="005449FB">
        <w:rPr>
          <w:sz w:val="24"/>
        </w:rPr>
        <w:t>destinatari_ di cattedra in sede non rispettosa della graduazione di sedi indicate, a vantaggio si altro</w:t>
      </w:r>
      <w:r w:rsidRPr="005449FB">
        <w:rPr>
          <w:spacing w:val="1"/>
          <w:sz w:val="24"/>
        </w:rPr>
        <w:t xml:space="preserve"> </w:t>
      </w:r>
      <w:r w:rsidRPr="005449FB">
        <w:rPr>
          <w:sz w:val="24"/>
        </w:rPr>
        <w:t>aspirante</w:t>
      </w:r>
      <w:r w:rsidRPr="005449FB">
        <w:rPr>
          <w:spacing w:val="-1"/>
          <w:sz w:val="24"/>
        </w:rPr>
        <w:t xml:space="preserve"> </w:t>
      </w:r>
      <w:r w:rsidRPr="005449FB">
        <w:rPr>
          <w:sz w:val="24"/>
        </w:rPr>
        <w:t>peggio</w:t>
      </w:r>
      <w:r w:rsidRPr="005449FB">
        <w:rPr>
          <w:spacing w:val="2"/>
          <w:sz w:val="24"/>
        </w:rPr>
        <w:t xml:space="preserve"> </w:t>
      </w:r>
      <w:r w:rsidRPr="005449FB">
        <w:rPr>
          <w:sz w:val="24"/>
        </w:rPr>
        <w:t>graduato;</w:t>
      </w:r>
    </w:p>
    <w:p w14:paraId="20BAB73B" w14:textId="2EB3A2D8" w:rsidR="00D12CAA" w:rsidRPr="005449FB" w:rsidRDefault="005449FB" w:rsidP="005449FB">
      <w:pPr>
        <w:pStyle w:val="Paragrafoelenco"/>
        <w:numPr>
          <w:ilvl w:val="0"/>
          <w:numId w:val="2"/>
        </w:numPr>
        <w:tabs>
          <w:tab w:val="left" w:pos="815"/>
        </w:tabs>
        <w:spacing w:before="43" w:line="271" w:lineRule="auto"/>
        <w:ind w:right="166"/>
        <w:rPr>
          <w:sz w:val="24"/>
        </w:rPr>
      </w:pPr>
      <w:r>
        <w:rPr>
          <w:u w:val="single"/>
        </w:rPr>
        <w:t>________________________________________________________________________-</w:t>
      </w:r>
      <w:r w:rsidR="000E714C" w:rsidRPr="005449FB">
        <w:rPr>
          <w:u w:val="single"/>
        </w:rPr>
        <w:t xml:space="preserve"> </w:t>
      </w:r>
      <w:r w:rsidR="000E714C" w:rsidRPr="005449FB">
        <w:rPr>
          <w:u w:val="single"/>
        </w:rPr>
        <w:tab/>
      </w:r>
    </w:p>
    <w:p w14:paraId="361416EB" w14:textId="77777777" w:rsidR="00D12CAA" w:rsidRDefault="000E714C">
      <w:pPr>
        <w:pStyle w:val="Corpotesto"/>
        <w:spacing w:before="136"/>
        <w:ind w:left="106"/>
        <w:jc w:val="both"/>
      </w:pPr>
      <w:r>
        <w:t>In</w:t>
      </w:r>
      <w:r>
        <w:rPr>
          <w:spacing w:val="1"/>
        </w:rPr>
        <w:t xml:space="preserve"> </w:t>
      </w:r>
      <w:r>
        <w:t>forza</w:t>
      </w:r>
      <w:r>
        <w:rPr>
          <w:spacing w:val="-2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premesso, 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</w:p>
    <w:p w14:paraId="3BC00FF6" w14:textId="77777777" w:rsidR="00D12CAA" w:rsidRDefault="000E714C">
      <w:pPr>
        <w:pStyle w:val="Titolo1"/>
        <w:spacing w:before="137"/>
        <w:ind w:right="3777"/>
      </w:pPr>
      <w:r>
        <w:t>CHIEDE</w:t>
      </w:r>
    </w:p>
    <w:p w14:paraId="52311AFF" w14:textId="6DF053C7" w:rsidR="00D12CAA" w:rsidRDefault="000E714C">
      <w:pPr>
        <w:pStyle w:val="Corpotesto"/>
        <w:tabs>
          <w:tab w:val="left" w:pos="5142"/>
        </w:tabs>
        <w:spacing w:before="139" w:line="276" w:lineRule="auto"/>
        <w:ind w:left="106" w:right="164"/>
        <w:jc w:val="both"/>
      </w:pPr>
      <w:r>
        <w:t>l’immediata</w:t>
      </w:r>
      <w:r>
        <w:rPr>
          <w:spacing w:val="1"/>
        </w:rPr>
        <w:t xml:space="preserve"> </w:t>
      </w:r>
      <w:r>
        <w:t>rettifica/rifacimento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cattedra</w:t>
      </w:r>
      <w:r>
        <w:rPr>
          <w:spacing w:val="1"/>
        </w:rPr>
        <w:t xml:space="preserve"> </w:t>
      </w:r>
      <w:r w:rsidR="005449FB">
        <w:t>richiesta e spettant</w:t>
      </w:r>
      <w:r w:rsidR="00D17425">
        <w:t>e</w:t>
      </w:r>
      <w:r>
        <w:t xml:space="preserve"> per diritto di graduatoria per le ragioni espresse nel presente reclamo</w:t>
      </w:r>
      <w:r w:rsidR="005449FB">
        <w:t>.</w:t>
      </w:r>
      <w:r>
        <w:t xml:space="preserve"> </w:t>
      </w:r>
    </w:p>
    <w:p w14:paraId="40E57F2E" w14:textId="77777777" w:rsidR="00D12CAA" w:rsidRDefault="000E714C">
      <w:pPr>
        <w:pStyle w:val="Corpotesto"/>
        <w:spacing w:before="212"/>
        <w:ind w:left="106"/>
        <w:jc w:val="both"/>
      </w:pPr>
      <w:r>
        <w:t>In</w:t>
      </w:r>
      <w:r>
        <w:rPr>
          <w:spacing w:val="-2"/>
        </w:rPr>
        <w:t xml:space="preserve"> </w:t>
      </w:r>
      <w:r>
        <w:t>difetto</w:t>
      </w:r>
      <w:r>
        <w:rPr>
          <w:spacing w:val="-2"/>
        </w:rPr>
        <w:t xml:space="preserve"> </w:t>
      </w:r>
      <w:r>
        <w:t>addirà</w:t>
      </w:r>
      <w:r>
        <w:rPr>
          <w:spacing w:val="-3"/>
        </w:rPr>
        <w:t xml:space="preserve"> </w:t>
      </w:r>
      <w:r>
        <w:t>l’A.G.</w:t>
      </w:r>
    </w:p>
    <w:p w14:paraId="3F4CD9AF" w14:textId="77777777" w:rsidR="00D12CAA" w:rsidRDefault="00D12CAA">
      <w:pPr>
        <w:pStyle w:val="Corpotesto"/>
        <w:spacing w:before="1"/>
        <w:rPr>
          <w:sz w:val="28"/>
        </w:rPr>
      </w:pPr>
    </w:p>
    <w:p w14:paraId="0247DD7A" w14:textId="77777777" w:rsidR="00D12CAA" w:rsidRDefault="000E714C">
      <w:pPr>
        <w:pStyle w:val="Corpotesto"/>
        <w:tabs>
          <w:tab w:val="left" w:pos="2132"/>
          <w:tab w:val="left" w:pos="4067"/>
        </w:tabs>
        <w:spacing w:before="90"/>
        <w:ind w:left="106"/>
      </w:pPr>
      <w:r>
        <w:t>(luogo),</w:t>
      </w:r>
      <w:r>
        <w:rPr>
          <w:u w:val="single"/>
        </w:rPr>
        <w:tab/>
      </w:r>
      <w:r>
        <w:t>(data)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84F10" w14:textId="77777777" w:rsidR="00D12CAA" w:rsidRDefault="000E714C">
      <w:pPr>
        <w:pStyle w:val="Corpotesto"/>
        <w:spacing w:before="139"/>
        <w:ind w:right="1962"/>
        <w:jc w:val="right"/>
      </w:pPr>
      <w:r>
        <w:t>Con</w:t>
      </w:r>
      <w:r>
        <w:rPr>
          <w:spacing w:val="-1"/>
        </w:rPr>
        <w:t xml:space="preserve"> </w:t>
      </w:r>
      <w:r>
        <w:t>osservanza</w:t>
      </w:r>
    </w:p>
    <w:p w14:paraId="4BCDE611" w14:textId="77777777" w:rsidR="00D12CAA" w:rsidRDefault="00D12CAA">
      <w:pPr>
        <w:pStyle w:val="Corpotesto"/>
        <w:rPr>
          <w:sz w:val="20"/>
        </w:rPr>
      </w:pPr>
    </w:p>
    <w:p w14:paraId="34FFEF12" w14:textId="71860414" w:rsidR="00D12CAA" w:rsidRDefault="000E714C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809B9D" wp14:editId="172E97E6">
                <wp:simplePos x="0" y="0"/>
                <wp:positionH relativeFrom="page">
                  <wp:posOffset>4702175</wp:posOffset>
                </wp:positionH>
                <wp:positionV relativeFrom="paragraph">
                  <wp:posOffset>179070</wp:posOffset>
                </wp:positionV>
                <wp:extent cx="1752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05 7405"/>
                            <a:gd name="T1" fmla="*/ T0 w 2760"/>
                            <a:gd name="T2" fmla="+- 0 10165 7405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7A3F" id="Freeform 2" o:spid="_x0000_s1026" style="position:absolute;margin-left:370.25pt;margin-top:14.1pt;width:1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598357A9" w14:textId="77777777" w:rsidR="00D12CAA" w:rsidRDefault="00D12CAA">
      <w:pPr>
        <w:pStyle w:val="Corpotesto"/>
        <w:rPr>
          <w:sz w:val="20"/>
        </w:rPr>
      </w:pPr>
    </w:p>
    <w:p w14:paraId="1EC6CB3C" w14:textId="3F499E0F" w:rsidR="00D12CAA" w:rsidRDefault="00D12CAA">
      <w:pPr>
        <w:pStyle w:val="Corpotesto"/>
        <w:spacing w:before="9"/>
        <w:rPr>
          <w:sz w:val="18"/>
        </w:rPr>
      </w:pPr>
    </w:p>
    <w:sectPr w:rsidR="00D12CAA">
      <w:type w:val="continuous"/>
      <w:pgSz w:w="11910" w:h="16840"/>
      <w:pgMar w:top="48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19B"/>
    <w:multiLevelType w:val="hybridMultilevel"/>
    <w:tmpl w:val="C5086FA4"/>
    <w:lvl w:ilvl="0" w:tplc="822EBFAC">
      <w:numFmt w:val="bullet"/>
      <w:lvlText w:val="□"/>
      <w:lvlJc w:val="left"/>
      <w:pPr>
        <w:ind w:left="826" w:hanging="349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8A0E982">
      <w:numFmt w:val="bullet"/>
      <w:lvlText w:val="•"/>
      <w:lvlJc w:val="left"/>
      <w:pPr>
        <w:ind w:left="1842" w:hanging="349"/>
      </w:pPr>
      <w:rPr>
        <w:rFonts w:hint="default"/>
        <w:lang w:val="it-IT" w:eastAsia="en-US" w:bidi="ar-SA"/>
      </w:rPr>
    </w:lvl>
    <w:lvl w:ilvl="2" w:tplc="CD247F70">
      <w:numFmt w:val="bullet"/>
      <w:lvlText w:val="•"/>
      <w:lvlJc w:val="left"/>
      <w:pPr>
        <w:ind w:left="2865" w:hanging="349"/>
      </w:pPr>
      <w:rPr>
        <w:rFonts w:hint="default"/>
        <w:lang w:val="it-IT" w:eastAsia="en-US" w:bidi="ar-SA"/>
      </w:rPr>
    </w:lvl>
    <w:lvl w:ilvl="3" w:tplc="82B83BEA">
      <w:numFmt w:val="bullet"/>
      <w:lvlText w:val="•"/>
      <w:lvlJc w:val="left"/>
      <w:pPr>
        <w:ind w:left="3887" w:hanging="349"/>
      </w:pPr>
      <w:rPr>
        <w:rFonts w:hint="default"/>
        <w:lang w:val="it-IT" w:eastAsia="en-US" w:bidi="ar-SA"/>
      </w:rPr>
    </w:lvl>
    <w:lvl w:ilvl="4" w:tplc="05500DA0">
      <w:numFmt w:val="bullet"/>
      <w:lvlText w:val="•"/>
      <w:lvlJc w:val="left"/>
      <w:pPr>
        <w:ind w:left="4910" w:hanging="349"/>
      </w:pPr>
      <w:rPr>
        <w:rFonts w:hint="default"/>
        <w:lang w:val="it-IT" w:eastAsia="en-US" w:bidi="ar-SA"/>
      </w:rPr>
    </w:lvl>
    <w:lvl w:ilvl="5" w:tplc="F38A8754">
      <w:numFmt w:val="bullet"/>
      <w:lvlText w:val="•"/>
      <w:lvlJc w:val="left"/>
      <w:pPr>
        <w:ind w:left="5933" w:hanging="349"/>
      </w:pPr>
      <w:rPr>
        <w:rFonts w:hint="default"/>
        <w:lang w:val="it-IT" w:eastAsia="en-US" w:bidi="ar-SA"/>
      </w:rPr>
    </w:lvl>
    <w:lvl w:ilvl="6" w:tplc="1FE4EE5C">
      <w:numFmt w:val="bullet"/>
      <w:lvlText w:val="•"/>
      <w:lvlJc w:val="left"/>
      <w:pPr>
        <w:ind w:left="6955" w:hanging="349"/>
      </w:pPr>
      <w:rPr>
        <w:rFonts w:hint="default"/>
        <w:lang w:val="it-IT" w:eastAsia="en-US" w:bidi="ar-SA"/>
      </w:rPr>
    </w:lvl>
    <w:lvl w:ilvl="7" w:tplc="E9089A8C">
      <w:numFmt w:val="bullet"/>
      <w:lvlText w:val="•"/>
      <w:lvlJc w:val="left"/>
      <w:pPr>
        <w:ind w:left="7978" w:hanging="349"/>
      </w:pPr>
      <w:rPr>
        <w:rFonts w:hint="default"/>
        <w:lang w:val="it-IT" w:eastAsia="en-US" w:bidi="ar-SA"/>
      </w:rPr>
    </w:lvl>
    <w:lvl w:ilvl="8" w:tplc="782EED98">
      <w:numFmt w:val="bullet"/>
      <w:lvlText w:val="•"/>
      <w:lvlJc w:val="left"/>
      <w:pPr>
        <w:ind w:left="9001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579117DB"/>
    <w:multiLevelType w:val="hybridMultilevel"/>
    <w:tmpl w:val="AAE0E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AA"/>
    <w:rsid w:val="000A37AD"/>
    <w:rsid w:val="000E714C"/>
    <w:rsid w:val="005449FB"/>
    <w:rsid w:val="00A84BE4"/>
    <w:rsid w:val="00D12CAA"/>
    <w:rsid w:val="00D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5C49"/>
  <w15:docId w15:val="{423E7BC8-682B-40B2-8348-AD39A9E6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1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82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</dc:title>
  <dc:creator>ANGELA</dc:creator>
  <cp:lastModifiedBy>Host1</cp:lastModifiedBy>
  <cp:revision>8</cp:revision>
  <dcterms:created xsi:type="dcterms:W3CDTF">2021-09-06T11:42:00Z</dcterms:created>
  <dcterms:modified xsi:type="dcterms:W3CDTF">2021-09-06T12:01:00Z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2021-09-06T00:00:00Z</vt:filetime>
  </property>
</Properties>
</file>