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D8" w:rsidRDefault="008B07D8" w:rsidP="008B07D8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SNALS CONFSAL</w:t>
      </w:r>
    </w:p>
    <w:p w:rsidR="008B07D8" w:rsidRDefault="008B07D8" w:rsidP="008B07D8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Segreteria Provinciale di Palermo</w:t>
      </w:r>
    </w:p>
    <w:p w:rsidR="008B07D8" w:rsidRDefault="00496509">
      <w:pPr>
        <w:rPr>
          <w:rFonts w:ascii="Arial" w:hAnsi="Arial" w:cs="Arial"/>
          <w:b/>
          <w:iCs/>
          <w:sz w:val="20"/>
          <w:szCs w:val="20"/>
        </w:rPr>
      </w:pPr>
      <w:r w:rsidRPr="00C91FA7">
        <w:rPr>
          <w:rFonts w:ascii="Arial" w:hAnsi="Arial" w:cs="Arial"/>
          <w:b/>
          <w:iCs/>
          <w:sz w:val="20"/>
          <w:szCs w:val="20"/>
        </w:rPr>
        <w:t>E’</w:t>
      </w:r>
      <w:r w:rsidR="00F845E3" w:rsidRPr="00C91FA7">
        <w:rPr>
          <w:rFonts w:ascii="Arial" w:hAnsi="Arial" w:cs="Arial"/>
          <w:b/>
          <w:iCs/>
          <w:sz w:val="20"/>
          <w:szCs w:val="20"/>
        </w:rPr>
        <w:t xml:space="preserve"> stato pubblicato il Decreto del Direttore Generale per il personale scolastico n. 82 del 24 settembre 2012: indizione dei concorsi a posti e cattedre, per titoli ed esami, finalizzati al reclutamento del personale docente nelle scuole dell’infanzia, primaria, secondaria di I e II grado.</w:t>
      </w:r>
      <w:r w:rsidR="00F845E3" w:rsidRPr="00C91FA7">
        <w:rPr>
          <w:rFonts w:ascii="Arial" w:hAnsi="Arial" w:cs="Arial"/>
          <w:b/>
          <w:iCs/>
          <w:sz w:val="20"/>
          <w:szCs w:val="20"/>
        </w:rPr>
        <w:br/>
      </w:r>
    </w:p>
    <w:p w:rsidR="00496509" w:rsidRPr="00C91FA7" w:rsidRDefault="00496509">
      <w:pPr>
        <w:rPr>
          <w:rFonts w:ascii="Arial" w:hAnsi="Arial" w:cs="Arial"/>
          <w:b/>
          <w:iCs/>
          <w:sz w:val="20"/>
          <w:szCs w:val="20"/>
        </w:rPr>
      </w:pPr>
      <w:r w:rsidRPr="00C91FA7">
        <w:rPr>
          <w:rFonts w:ascii="Arial" w:hAnsi="Arial" w:cs="Arial"/>
          <w:b/>
          <w:iCs/>
          <w:sz w:val="20"/>
          <w:szCs w:val="20"/>
        </w:rPr>
        <w:t>Note utili in sintesi:</w:t>
      </w:r>
      <w:r w:rsidR="00F845E3" w:rsidRPr="00C91FA7">
        <w:rPr>
          <w:rFonts w:ascii="Arial" w:hAnsi="Arial" w:cs="Arial"/>
          <w:b/>
          <w:iCs/>
          <w:sz w:val="20"/>
          <w:szCs w:val="20"/>
        </w:rPr>
        <w:br/>
      </w:r>
    </w:p>
    <w:p w:rsidR="00496509" w:rsidRPr="008B07D8" w:rsidRDefault="00F845E3">
      <w:pPr>
        <w:rPr>
          <w:rFonts w:ascii="Arial" w:hAnsi="Arial" w:cs="Arial"/>
          <w:b/>
          <w:iCs/>
          <w:sz w:val="20"/>
          <w:szCs w:val="20"/>
        </w:rPr>
      </w:pPr>
      <w:r w:rsidRPr="008B07D8">
        <w:rPr>
          <w:rFonts w:ascii="Arial" w:hAnsi="Arial" w:cs="Arial"/>
          <w:b/>
          <w:iCs/>
          <w:sz w:val="20"/>
          <w:szCs w:val="20"/>
        </w:rPr>
        <w:t xml:space="preserve">Domanda di ammissione: dal 6 ottobre fino alle ore 14:00 del 7 novembre 2012 esclusivamente on </w:t>
      </w:r>
      <w:proofErr w:type="spellStart"/>
      <w:r w:rsidRPr="008B07D8">
        <w:rPr>
          <w:rFonts w:ascii="Arial" w:hAnsi="Arial" w:cs="Arial"/>
          <w:b/>
          <w:iCs/>
          <w:sz w:val="20"/>
          <w:szCs w:val="20"/>
        </w:rPr>
        <w:t>line</w:t>
      </w:r>
      <w:proofErr w:type="spellEnd"/>
      <w:r w:rsidR="00C91FA7" w:rsidRPr="008B07D8">
        <w:rPr>
          <w:rFonts w:ascii="Arial" w:hAnsi="Arial" w:cs="Arial"/>
          <w:b/>
          <w:iCs/>
          <w:sz w:val="20"/>
          <w:szCs w:val="20"/>
        </w:rPr>
        <w:t>.</w:t>
      </w:r>
      <w:r w:rsidRPr="008B07D8">
        <w:rPr>
          <w:rFonts w:ascii="Arial" w:hAnsi="Arial" w:cs="Arial"/>
          <w:b/>
          <w:iCs/>
          <w:sz w:val="20"/>
          <w:szCs w:val="20"/>
        </w:rPr>
        <w:br/>
      </w:r>
    </w:p>
    <w:p w:rsidR="00496509" w:rsidRPr="008B07D8" w:rsidRDefault="00F845E3">
      <w:pPr>
        <w:rPr>
          <w:rFonts w:ascii="Arial" w:hAnsi="Arial" w:cs="Arial"/>
          <w:b/>
          <w:iCs/>
          <w:sz w:val="20"/>
          <w:szCs w:val="20"/>
        </w:rPr>
      </w:pPr>
      <w:r w:rsidRPr="008B07D8">
        <w:rPr>
          <w:rFonts w:ascii="Arial" w:hAnsi="Arial" w:cs="Arial"/>
          <w:b/>
          <w:iCs/>
          <w:sz w:val="20"/>
          <w:szCs w:val="20"/>
        </w:rPr>
        <w:t>Data preselezione: con avviso sulla G.U. del 23 novembre 2012, sulla rete intranet e nel sito del MIUR</w:t>
      </w:r>
      <w:r w:rsidR="00496509" w:rsidRPr="008B07D8">
        <w:rPr>
          <w:rFonts w:ascii="Arial" w:hAnsi="Arial" w:cs="Arial"/>
          <w:b/>
          <w:iCs/>
          <w:sz w:val="20"/>
          <w:szCs w:val="20"/>
        </w:rPr>
        <w:t>.</w:t>
      </w:r>
      <w:r w:rsidRPr="008B07D8">
        <w:rPr>
          <w:rFonts w:ascii="Arial" w:hAnsi="Arial" w:cs="Arial"/>
          <w:b/>
          <w:iCs/>
          <w:sz w:val="20"/>
          <w:szCs w:val="20"/>
        </w:rPr>
        <w:br/>
      </w:r>
    </w:p>
    <w:p w:rsidR="004C0087" w:rsidRPr="008B07D8" w:rsidRDefault="00F845E3">
      <w:pPr>
        <w:rPr>
          <w:rFonts w:ascii="Arial" w:hAnsi="Arial" w:cs="Arial"/>
          <w:b/>
          <w:iCs/>
          <w:sz w:val="20"/>
          <w:szCs w:val="20"/>
        </w:rPr>
      </w:pPr>
      <w:r w:rsidRPr="008B07D8">
        <w:rPr>
          <w:rFonts w:ascii="Arial" w:hAnsi="Arial" w:cs="Arial"/>
          <w:b/>
          <w:iCs/>
          <w:sz w:val="20"/>
          <w:szCs w:val="20"/>
        </w:rPr>
        <w:t xml:space="preserve">Prova di preselezione </w:t>
      </w:r>
      <w:proofErr w:type="spellStart"/>
      <w:r w:rsidRPr="008B07D8">
        <w:rPr>
          <w:rFonts w:ascii="Arial" w:hAnsi="Arial" w:cs="Arial"/>
          <w:b/>
          <w:iCs/>
          <w:sz w:val="20"/>
          <w:szCs w:val="20"/>
        </w:rPr>
        <w:t>computer-based</w:t>
      </w:r>
      <w:proofErr w:type="spellEnd"/>
      <w:r w:rsidRPr="008B07D8">
        <w:rPr>
          <w:rFonts w:ascii="Arial" w:hAnsi="Arial" w:cs="Arial"/>
          <w:b/>
          <w:iCs/>
          <w:sz w:val="20"/>
          <w:szCs w:val="20"/>
        </w:rPr>
        <w:t xml:space="preserve"> unica per tutti i posti e le classi di concorso e per tutto il territorio nazionale:</w:t>
      </w:r>
    </w:p>
    <w:p w:rsidR="00BC4D14" w:rsidRPr="008B07D8" w:rsidRDefault="004C0087" w:rsidP="00BC4D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B07D8">
        <w:rPr>
          <w:rFonts w:ascii="Arial" w:hAnsi="Arial" w:cs="Arial"/>
          <w:b/>
          <w:iCs/>
          <w:sz w:val="20"/>
          <w:szCs w:val="20"/>
        </w:rPr>
        <w:t xml:space="preserve">- </w:t>
      </w:r>
      <w:r w:rsidR="00F845E3" w:rsidRPr="008B07D8">
        <w:rPr>
          <w:rFonts w:ascii="Arial" w:hAnsi="Arial" w:cs="Arial"/>
          <w:b/>
          <w:iCs/>
          <w:sz w:val="20"/>
          <w:szCs w:val="20"/>
        </w:rPr>
        <w:t xml:space="preserve"> 50 quesiti a risposta multipla con 4 opzioni di risposta di cui una sola corretta così ripartiti:</w:t>
      </w:r>
      <w:r w:rsidR="00F845E3" w:rsidRPr="008B07D8">
        <w:rPr>
          <w:rFonts w:ascii="Arial" w:hAnsi="Arial" w:cs="Arial"/>
          <w:b/>
          <w:iCs/>
          <w:sz w:val="20"/>
          <w:szCs w:val="20"/>
        </w:rPr>
        <w:br/>
        <w:t>- capacità logiche: 18 domande;</w:t>
      </w:r>
      <w:r w:rsidR="00F845E3" w:rsidRPr="008B07D8">
        <w:rPr>
          <w:rFonts w:ascii="Arial" w:hAnsi="Arial" w:cs="Arial"/>
          <w:b/>
          <w:iCs/>
          <w:sz w:val="20"/>
          <w:szCs w:val="20"/>
        </w:rPr>
        <w:br/>
        <w:t>- capacità di comprensione del testo: 18 domande;</w:t>
      </w:r>
      <w:r w:rsidR="00F845E3" w:rsidRPr="008B07D8">
        <w:rPr>
          <w:rFonts w:ascii="Arial" w:hAnsi="Arial" w:cs="Arial"/>
          <w:b/>
          <w:iCs/>
          <w:sz w:val="20"/>
          <w:szCs w:val="20"/>
        </w:rPr>
        <w:br/>
        <w:t>- competenze digitali: 7 domande</w:t>
      </w:r>
      <w:r w:rsidR="00F845E3" w:rsidRPr="008B07D8">
        <w:rPr>
          <w:rFonts w:ascii="Arial" w:hAnsi="Arial" w:cs="Arial"/>
          <w:b/>
          <w:iCs/>
          <w:sz w:val="20"/>
          <w:szCs w:val="20"/>
        </w:rPr>
        <w:br/>
        <w:t>- conoscenza della lingua straniera; 7 domande.</w:t>
      </w:r>
      <w:r w:rsidR="00F845E3" w:rsidRPr="008B07D8">
        <w:rPr>
          <w:rFonts w:ascii="Arial" w:hAnsi="Arial" w:cs="Arial"/>
          <w:b/>
          <w:iCs/>
          <w:sz w:val="20"/>
          <w:szCs w:val="20"/>
        </w:rPr>
        <w:br/>
      </w:r>
    </w:p>
    <w:p w:rsidR="00BC4D14" w:rsidRPr="008B07D8" w:rsidRDefault="00C91FA7" w:rsidP="00BC4D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B07D8">
        <w:rPr>
          <w:rFonts w:ascii="Arial" w:hAnsi="Arial" w:cs="Arial"/>
          <w:b/>
          <w:sz w:val="20"/>
          <w:szCs w:val="20"/>
        </w:rPr>
        <w:t xml:space="preserve">La prova ha la durata di 50 minuti, al termine dei quali il sistema interrompe la procedura e acquisisce definitivamente le risposte fornite dal candidato fino a quel momento. </w:t>
      </w:r>
    </w:p>
    <w:p w:rsidR="00BC4D14" w:rsidRPr="008B07D8" w:rsidRDefault="00BC4D14" w:rsidP="00BC4D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B07D8">
        <w:rPr>
          <w:rFonts w:ascii="Arial" w:hAnsi="Arial" w:cs="Arial"/>
          <w:b/>
          <w:sz w:val="20"/>
          <w:szCs w:val="20"/>
        </w:rPr>
        <w:t>I quesiti sono estratti da una banca dati resa nota tramite pubblicazione sul sito del Ministero (www.istruzione.it) 20 giorni prima dell’avvio delle sessioni di preselezione.</w:t>
      </w:r>
    </w:p>
    <w:p w:rsidR="00BC4D14" w:rsidRPr="008B07D8" w:rsidRDefault="00BC4D14" w:rsidP="00BC4D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B07D8">
        <w:rPr>
          <w:rFonts w:ascii="Arial" w:hAnsi="Arial" w:cs="Arial"/>
          <w:b/>
          <w:sz w:val="20"/>
          <w:szCs w:val="20"/>
        </w:rPr>
        <w:t>4. La prova ha la durata di 50 minuti, al termine dei quali il sistema interrompe la procedura e acquisisce definitivamente le risposte fornite dal candidato fino a quel momento. Fino all’acquisizione definitiva il candidato può correggere le risposte già date.</w:t>
      </w:r>
    </w:p>
    <w:p w:rsidR="00BC4D14" w:rsidRPr="008B07D8" w:rsidRDefault="00BC4D14" w:rsidP="00BC4D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B07D8">
        <w:rPr>
          <w:rFonts w:ascii="Arial" w:hAnsi="Arial" w:cs="Arial"/>
          <w:b/>
          <w:sz w:val="20"/>
          <w:szCs w:val="20"/>
        </w:rPr>
        <w:t xml:space="preserve">5. La risposta corretta vale 1 punto, la risposta non data vale 0 punti e la risposta errata vale – 0,5 punti. </w:t>
      </w:r>
    </w:p>
    <w:p w:rsidR="00BC4D14" w:rsidRPr="008B07D8" w:rsidRDefault="00BC4D14" w:rsidP="00BC4D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B07D8">
        <w:rPr>
          <w:rFonts w:ascii="Arial" w:hAnsi="Arial" w:cs="Arial"/>
          <w:b/>
          <w:sz w:val="20"/>
          <w:szCs w:val="20"/>
        </w:rPr>
        <w:t>Il risultato della prova è immediatamente visualizzato sulla postazione del candidato.</w:t>
      </w:r>
    </w:p>
    <w:p w:rsidR="00BC4D14" w:rsidRPr="008B07D8" w:rsidRDefault="00BC4D14" w:rsidP="00BC4D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B07D8">
        <w:rPr>
          <w:rFonts w:ascii="Arial" w:hAnsi="Arial" w:cs="Arial"/>
          <w:b/>
          <w:sz w:val="20"/>
          <w:szCs w:val="20"/>
        </w:rPr>
        <w:t>6. Sono ammessi alla prova scritta i candidati che hanno conseguito un punteggio non inferiore a 35/50. Il non superamento della prova comporta l’esclusione dal prosieguo della procedura concorsuale. Il punteggio della prova non concorre alla formazione del voto finale nella graduatoria di merito.</w:t>
      </w:r>
    </w:p>
    <w:p w:rsidR="00BC4D14" w:rsidRPr="008B07D8" w:rsidRDefault="008B07D8">
      <w:pPr>
        <w:rPr>
          <w:rFonts w:ascii="Arial" w:hAnsi="Arial" w:cs="Arial"/>
          <w:b/>
          <w:iCs/>
          <w:sz w:val="20"/>
          <w:szCs w:val="20"/>
        </w:rPr>
      </w:pPr>
      <w:r w:rsidRPr="008B07D8">
        <w:rPr>
          <w:rFonts w:ascii="Arial" w:hAnsi="Arial" w:cs="Arial"/>
          <w:b/>
          <w:sz w:val="20"/>
          <w:szCs w:val="20"/>
        </w:rPr>
        <w:t xml:space="preserve">Con avviso da pubblicare nella Gazzetta Ufficiale della Repubblica Italiana, 4^ Serie Speciale, Concorsi ed Esami, </w:t>
      </w:r>
      <w:r w:rsidRPr="008B07D8">
        <w:rPr>
          <w:rFonts w:ascii="Arial" w:hAnsi="Arial" w:cs="Arial"/>
          <w:b/>
          <w:color w:val="C00000"/>
          <w:sz w:val="20"/>
          <w:szCs w:val="20"/>
        </w:rPr>
        <w:t>del 23 novembre 2012</w:t>
      </w:r>
      <w:r w:rsidRPr="008B07D8">
        <w:rPr>
          <w:rFonts w:ascii="Arial" w:hAnsi="Arial" w:cs="Arial"/>
          <w:b/>
          <w:sz w:val="20"/>
          <w:szCs w:val="20"/>
        </w:rPr>
        <w:t>, sulla rete intranet e sul sito del Ministero(www.istruzione.it), nonché sui siti internet degli Uffici scolastici regionali competenti a gestire la procedura, sono resi noti il calendario, le sedi e le ulteriori modalità di svolgimento della prova preselettiva.</w:t>
      </w:r>
    </w:p>
    <w:sectPr w:rsidR="00BC4D14" w:rsidRPr="008B07D8" w:rsidSect="00212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45E3"/>
    <w:rsid w:val="00022F3D"/>
    <w:rsid w:val="00031279"/>
    <w:rsid w:val="000D63C9"/>
    <w:rsid w:val="000E4700"/>
    <w:rsid w:val="001B32FA"/>
    <w:rsid w:val="001C04A7"/>
    <w:rsid w:val="00212AC6"/>
    <w:rsid w:val="004349F2"/>
    <w:rsid w:val="00496509"/>
    <w:rsid w:val="004C0087"/>
    <w:rsid w:val="00566B4F"/>
    <w:rsid w:val="0058610D"/>
    <w:rsid w:val="00593782"/>
    <w:rsid w:val="0068616C"/>
    <w:rsid w:val="006C0B75"/>
    <w:rsid w:val="00746B2D"/>
    <w:rsid w:val="00747E18"/>
    <w:rsid w:val="008B07D8"/>
    <w:rsid w:val="00983FED"/>
    <w:rsid w:val="009C7477"/>
    <w:rsid w:val="00A34131"/>
    <w:rsid w:val="00A64A33"/>
    <w:rsid w:val="00B0039F"/>
    <w:rsid w:val="00B16651"/>
    <w:rsid w:val="00B328A5"/>
    <w:rsid w:val="00BC4D14"/>
    <w:rsid w:val="00C91FA7"/>
    <w:rsid w:val="00DD2E15"/>
    <w:rsid w:val="00DF4B8B"/>
    <w:rsid w:val="00DF6852"/>
    <w:rsid w:val="00E246BC"/>
    <w:rsid w:val="00EE519A"/>
    <w:rsid w:val="00F76E73"/>
    <w:rsid w:val="00F8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A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845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SNALF- PA</dc:creator>
  <cp:keywords/>
  <dc:description/>
  <cp:lastModifiedBy>SNALF- PA</cp:lastModifiedBy>
  <cp:revision>5</cp:revision>
  <cp:lastPrinted>2012-09-26T03:40:00Z</cp:lastPrinted>
  <dcterms:created xsi:type="dcterms:W3CDTF">2012-09-25T11:41:00Z</dcterms:created>
  <dcterms:modified xsi:type="dcterms:W3CDTF">2012-09-26T03:59:00Z</dcterms:modified>
</cp:coreProperties>
</file>