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PERSONALE DOCENTE PERMANENTEMENTE INIDONEO: INQUADRAMENTO NEL RUOLO</w:t>
      </w: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PERSONALE ATA - DECRETO MIUR 12/9/2011 N. 79</w:t>
      </w:r>
    </w:p>
    <w:p w:rsidR="00AD1A80" w:rsidRDefault="008128D6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Con</w:t>
      </w:r>
      <w:r w:rsidR="00AD1A80">
        <w:rPr>
          <w:rFonts w:ascii="Verdana" w:hAnsi="Verdana" w:cs="Verdana"/>
          <w:sz w:val="21"/>
          <w:szCs w:val="21"/>
        </w:rPr>
        <w:t xml:space="preserve"> nota </w:t>
      </w:r>
      <w:proofErr w:type="spellStart"/>
      <w:r w:rsidR="00AD1A80">
        <w:rPr>
          <w:rFonts w:ascii="Verdana" w:hAnsi="Verdana" w:cs="Verdana"/>
          <w:sz w:val="21"/>
          <w:szCs w:val="21"/>
        </w:rPr>
        <w:t>prot</w:t>
      </w:r>
      <w:proofErr w:type="spellEnd"/>
      <w:r w:rsidR="00AD1A80">
        <w:rPr>
          <w:rFonts w:ascii="Verdana" w:hAnsi="Verdana" w:cs="Verdana"/>
          <w:sz w:val="21"/>
          <w:szCs w:val="21"/>
        </w:rPr>
        <w:t>. 7121,</w:t>
      </w:r>
      <w:r w:rsidR="006A4C6D">
        <w:rPr>
          <w:rFonts w:ascii="Verdana" w:hAnsi="Verdana" w:cs="Verdana"/>
          <w:sz w:val="21"/>
          <w:szCs w:val="21"/>
        </w:rPr>
        <w:t xml:space="preserve"> il MIUR</w:t>
      </w:r>
      <w:r w:rsidR="00AD1A80">
        <w:rPr>
          <w:rFonts w:ascii="Verdana" w:hAnsi="Verdana" w:cs="Verdana"/>
          <w:sz w:val="21"/>
          <w:szCs w:val="21"/>
        </w:rPr>
        <w:t xml:space="preserve"> ha trasmesso il decreto ministeriale n.79</w:t>
      </w:r>
      <w:r w:rsidR="00AD1A80" w:rsidRPr="008128D6">
        <w:rPr>
          <w:rFonts w:ascii="Verdana" w:hAnsi="Verdana" w:cs="Verdana"/>
          <w:i/>
          <w:sz w:val="21"/>
          <w:szCs w:val="21"/>
        </w:rPr>
        <w:t>, , avente per oggetto: “</w:t>
      </w:r>
      <w:r w:rsidR="00AD1A80" w:rsidRPr="008128D6">
        <w:rPr>
          <w:rFonts w:ascii="Verdana" w:hAnsi="Verdana" w:cs="Verdana"/>
          <w:i/>
          <w:iCs/>
          <w:sz w:val="21"/>
          <w:szCs w:val="21"/>
        </w:rPr>
        <w:t>Immissione in ruolo nei profili professionali di</w:t>
      </w:r>
      <w:r>
        <w:rPr>
          <w:rFonts w:ascii="Verdana" w:hAnsi="Verdana" w:cs="Verdana"/>
          <w:i/>
          <w:iCs/>
          <w:sz w:val="21"/>
          <w:szCs w:val="21"/>
        </w:rPr>
        <w:t xml:space="preserve"> </w:t>
      </w:r>
      <w:r w:rsidR="00AD1A80">
        <w:rPr>
          <w:rFonts w:ascii="Verdana" w:hAnsi="Verdana" w:cs="Verdana"/>
          <w:i/>
          <w:iCs/>
          <w:sz w:val="21"/>
          <w:szCs w:val="21"/>
        </w:rPr>
        <w:t>assistente amministrativo e di assistente tecnico del personale docente dichiarato</w:t>
      </w:r>
      <w:r>
        <w:rPr>
          <w:rFonts w:ascii="Verdana" w:hAnsi="Verdana" w:cs="Verdana"/>
          <w:i/>
          <w:iCs/>
          <w:sz w:val="21"/>
          <w:szCs w:val="21"/>
        </w:rPr>
        <w:t xml:space="preserve"> </w:t>
      </w:r>
      <w:r w:rsidR="00AD1A80">
        <w:rPr>
          <w:rFonts w:ascii="Verdana" w:hAnsi="Verdana" w:cs="Verdana"/>
          <w:i/>
          <w:iCs/>
          <w:sz w:val="21"/>
          <w:szCs w:val="21"/>
        </w:rPr>
        <w:t>permanentemente inidoneo, per motivi di salute, all'espletamento della funzione docente,ma idoneo ad altri compiti</w:t>
      </w:r>
      <w:r w:rsidR="00AD1A80">
        <w:rPr>
          <w:rFonts w:ascii="Verdana" w:hAnsi="Verdana" w:cs="Verdana"/>
          <w:sz w:val="21"/>
          <w:szCs w:val="21"/>
        </w:rPr>
        <w:t>”.</w:t>
      </w: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Tale nota fa seguito alla nota 6626 del 10 agosto scorso e trasmette il decreto ministeriale</w:t>
      </w: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n. 79 del 12 settembre 2011, che conferma i contenuti di tale nota.</w:t>
      </w:r>
    </w:p>
    <w:p w:rsidR="008128D6" w:rsidRDefault="008128D6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Il D.M. prevede, altresì, in prima applicazione, che anche il personale docente inidoneo</w:t>
      </w: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che abbia chiesto ed ottenuto l’inquadramento a domanda nei ruoli ATA, possa, in un</w:t>
      </w: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secondo momento, partecipare alla mobilità intercompartimentale. Prevede, inoltre, come</w:t>
      </w: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richiesto dallo </w:t>
      </w:r>
      <w:proofErr w:type="spellStart"/>
      <w:r>
        <w:rPr>
          <w:rFonts w:ascii="Verdana" w:hAnsi="Verdana" w:cs="Verdana"/>
          <w:sz w:val="21"/>
          <w:szCs w:val="21"/>
        </w:rPr>
        <w:t>SNALS-Confsal</w:t>
      </w:r>
      <w:proofErr w:type="spellEnd"/>
      <w:r>
        <w:rPr>
          <w:rFonts w:ascii="Verdana" w:hAnsi="Verdana" w:cs="Verdana"/>
          <w:sz w:val="21"/>
          <w:szCs w:val="21"/>
        </w:rPr>
        <w:t>, nell’ambito della mobilità intercompartimentale, la</w:t>
      </w: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precedenza assoluta per l’assegnazione agli uffici centrali e periferici del MIUR, per coloro</w:t>
      </w: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che abbiano prestato servizio in tali uffici per almeno 6 mesi.</w:t>
      </w:r>
    </w:p>
    <w:p w:rsidR="008128D6" w:rsidRDefault="008128D6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La nota differisce la presentazione delle domande per l’inquadramento nei ruoli di</w:t>
      </w: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personale ATA, già fissata per il 14 settembre, </w:t>
      </w:r>
      <w:r w:rsidRPr="007215AA">
        <w:rPr>
          <w:rFonts w:ascii="Verdana" w:hAnsi="Verdana" w:cs="Verdana"/>
          <w:b/>
          <w:sz w:val="21"/>
          <w:szCs w:val="21"/>
        </w:rPr>
        <w:t>al 21 settembre</w:t>
      </w:r>
      <w:r>
        <w:rPr>
          <w:rFonts w:ascii="Verdana" w:hAnsi="Verdana" w:cs="Verdana"/>
          <w:sz w:val="21"/>
          <w:szCs w:val="21"/>
        </w:rPr>
        <w:t>; evidenzia la facoltà di</w:t>
      </w: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riproporre on </w:t>
      </w:r>
      <w:proofErr w:type="spellStart"/>
      <w:r>
        <w:rPr>
          <w:rFonts w:ascii="Verdana" w:hAnsi="Verdana" w:cs="Verdana"/>
          <w:sz w:val="21"/>
          <w:szCs w:val="21"/>
        </w:rPr>
        <w:t>line</w:t>
      </w:r>
      <w:proofErr w:type="spellEnd"/>
      <w:r>
        <w:rPr>
          <w:rFonts w:ascii="Verdana" w:hAnsi="Verdana" w:cs="Verdana"/>
          <w:sz w:val="21"/>
          <w:szCs w:val="21"/>
        </w:rPr>
        <w:t xml:space="preserve"> le domande già presentate in cartaceo e richiede agli Uffici Scolastici</w:t>
      </w: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Regionali di inviare l’esatto numero di docenti che abbiano richiesto l’inquadramento nei</w:t>
      </w: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ruoli di assistente amministrativo o assistente tecnico, al fine di accantonare soltanto i</w:t>
      </w: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posti necessari; si riserva l’invio di una successiva nota per l’assegnazione della sede</w:t>
      </w:r>
    </w:p>
    <w:p w:rsidR="00AD1A80" w:rsidRDefault="00AD1A80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provvisoria di servizio e per l’inquadramento del personale interessato.</w:t>
      </w:r>
    </w:p>
    <w:p w:rsidR="008128D6" w:rsidRDefault="008128D6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Continua l’impegno dello SNALS </w:t>
      </w:r>
      <w:proofErr w:type="spellStart"/>
      <w:r>
        <w:rPr>
          <w:rFonts w:ascii="Verdana" w:hAnsi="Verdana" w:cs="Verdana"/>
          <w:sz w:val="21"/>
          <w:szCs w:val="21"/>
        </w:rPr>
        <w:t>Confsal</w:t>
      </w:r>
      <w:proofErr w:type="spellEnd"/>
      <w:r>
        <w:rPr>
          <w:rFonts w:ascii="Verdana" w:hAnsi="Verdana" w:cs="Verdana"/>
          <w:sz w:val="21"/>
          <w:szCs w:val="21"/>
        </w:rPr>
        <w:t xml:space="preserve"> a tutelare il Personale. </w:t>
      </w:r>
    </w:p>
    <w:p w:rsidR="008128D6" w:rsidRDefault="008128D6" w:rsidP="00AD1A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</w:p>
    <w:sectPr w:rsidR="008128D6" w:rsidSect="00870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D1A80"/>
    <w:rsid w:val="001034D8"/>
    <w:rsid w:val="002C3242"/>
    <w:rsid w:val="006A4C6D"/>
    <w:rsid w:val="007215AA"/>
    <w:rsid w:val="008128D6"/>
    <w:rsid w:val="0087077E"/>
    <w:rsid w:val="009E5A17"/>
    <w:rsid w:val="00AD1A80"/>
    <w:rsid w:val="00E02D81"/>
    <w:rsid w:val="00E5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7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SNALF- PA</dc:creator>
  <cp:keywords/>
  <dc:description/>
  <cp:lastModifiedBy>SNALF- PA</cp:lastModifiedBy>
  <cp:revision>4</cp:revision>
  <dcterms:created xsi:type="dcterms:W3CDTF">2011-09-13T04:34:00Z</dcterms:created>
  <dcterms:modified xsi:type="dcterms:W3CDTF">2011-09-13T04:58:00Z</dcterms:modified>
</cp:coreProperties>
</file>