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47F40" w:rsidRPr="00E47F40" w:rsidTr="00E47F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7F40" w:rsidRPr="00E47F40" w:rsidRDefault="00E47F40" w:rsidP="00E47F40">
            <w:pPr>
              <w:jc w:val="left"/>
              <w:rPr>
                <w:rFonts w:ascii="Times New Roman" w:eastAsia="Times New Roman" w:hAnsi="Times New Roman"/>
                <w:color w:val="auto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E47F40" w:rsidRPr="00E47F40" w:rsidRDefault="00E47F40" w:rsidP="00E47F40">
            <w:pPr>
              <w:jc w:val="left"/>
              <w:rPr>
                <w:rFonts w:ascii="Times New Roman" w:eastAsia="Times New Roman" w:hAnsi="Times New Roman"/>
                <w:color w:val="auto"/>
                <w:szCs w:val="24"/>
                <w:lang w:eastAsia="it-IT"/>
              </w:rPr>
            </w:pPr>
          </w:p>
        </w:tc>
        <w:bookmarkStart w:id="0" w:name="_GoBack"/>
        <w:bookmarkEnd w:id="0"/>
      </w:tr>
    </w:tbl>
    <w:p w:rsidR="00E47F40" w:rsidRPr="00E47F40" w:rsidRDefault="00E47F40" w:rsidP="00E47F40">
      <w:pPr>
        <w:spacing w:before="100" w:beforeAutospacing="1" w:after="100" w:afterAutospacing="1"/>
        <w:jc w:val="left"/>
        <w:rPr>
          <w:rFonts w:ascii="Times New Roman" w:eastAsia="Times New Roman" w:hAnsi="Times New Roman"/>
          <w:color w:val="auto"/>
          <w:szCs w:val="24"/>
          <w:lang w:eastAsia="it-IT"/>
        </w:rPr>
      </w:pPr>
      <w:r w:rsidRPr="00E47F40">
        <w:rPr>
          <w:rFonts w:ascii="Times New Roman" w:eastAsia="Times New Roman" w:hAnsi="Times New Roman"/>
          <w:color w:val="auto"/>
          <w:szCs w:val="24"/>
          <w:lang w:eastAsia="it-IT"/>
        </w:rPr>
        <w:t xml:space="preserve">LEGGE 13 luglio 2015, n. 107 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Riforma del sistema nazionale di istruzione e formazione e delega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il riordino delle disposizioni legislative vigenti. (15G00122) </w:t>
      </w:r>
    </w:p>
    <w:p w:rsidR="00E47F40" w:rsidRPr="00E47F40" w:rsidRDefault="00E47F40" w:rsidP="00E47F40">
      <w:pPr>
        <w:jc w:val="left"/>
        <w:rPr>
          <w:rFonts w:ascii="Times New Roman" w:eastAsia="Times New Roman" w:hAnsi="Times New Roman"/>
          <w:color w:val="auto"/>
          <w:szCs w:val="24"/>
          <w:lang w:eastAsia="it-IT"/>
        </w:rPr>
      </w:pPr>
      <w:r w:rsidRPr="00E47F40">
        <w:rPr>
          <w:rFonts w:ascii="Times New Roman" w:eastAsia="Times New Roman" w:hAnsi="Times New Roman"/>
          <w:color w:val="auto"/>
          <w:szCs w:val="24"/>
          <w:lang w:eastAsia="it-IT"/>
        </w:rPr>
        <w:t xml:space="preserve">(GU n.162 del 15-7-2015) </w:t>
      </w:r>
    </w:p>
    <w:p w:rsidR="00E47F40" w:rsidRPr="00E47F40" w:rsidRDefault="00E47F40" w:rsidP="00E47F40">
      <w:pPr>
        <w:jc w:val="left"/>
        <w:rPr>
          <w:rFonts w:ascii="Times New Roman" w:eastAsia="Times New Roman" w:hAnsi="Times New Roman"/>
          <w:color w:val="auto"/>
          <w:szCs w:val="24"/>
          <w:lang w:eastAsia="it-IT"/>
        </w:rPr>
      </w:pPr>
      <w:r w:rsidRPr="00E47F40">
        <w:rPr>
          <w:rFonts w:ascii="Times New Roman" w:eastAsia="Times New Roman" w:hAnsi="Times New Roman"/>
          <w:color w:val="auto"/>
          <w:szCs w:val="24"/>
          <w:lang w:eastAsia="it-IT"/>
        </w:rPr>
        <w:t xml:space="preserve">  </w:t>
      </w:r>
    </w:p>
    <w:p w:rsidR="00E47F40" w:rsidRPr="00F629AF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F629AF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Vigente al: 16-7-2015  </w:t>
      </w:r>
    </w:p>
    <w:p w:rsidR="00E47F40" w:rsidRPr="00E47F40" w:rsidRDefault="00E47F40" w:rsidP="00E47F40">
      <w:pPr>
        <w:jc w:val="left"/>
        <w:rPr>
          <w:rFonts w:ascii="Times New Roman" w:eastAsia="Times New Roman" w:hAnsi="Times New Roman"/>
          <w:color w:val="auto"/>
          <w:szCs w:val="24"/>
          <w:lang w:eastAsia="it-IT"/>
        </w:rPr>
      </w:pPr>
      <w:r w:rsidRPr="00E47F40">
        <w:rPr>
          <w:rFonts w:ascii="Times New Roman" w:eastAsia="Times New Roman" w:hAnsi="Times New Roman"/>
          <w:color w:val="auto"/>
          <w:szCs w:val="24"/>
          <w:lang w:eastAsia="it-IT"/>
        </w:rPr>
        <w:t xml:space="preserve"> 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La  Camera  dei  deputati  ed  il  Senato  della  Repubblica  hanno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approvato;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IL PRESIDENTE DELLA REPUBBLICA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Promulga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la seguente legge: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Art. 1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 Per affermare il ruolo  centrale  della  scuola  nella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societa'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conoscenza e innalzare i livelli di istruzione e le  competenze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studentesse e degli studenti, rispettandone i tempi e gli stili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apprendimento, per contrastare le diseguaglianze socio-culturali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territoriali, per prevenire e recuperare l'abbandono e la dispersione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scolastica,  in  coerenza  con  il  profilo  educativo,  culturale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professionale dei diversi gradi di  istruzione,  per  realizzare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scuola   aperta,   quale   laboratorio   permanente    di    ricerca,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sperimentazione e  innovazione  didattica,  di  partecipazione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educazione alla cittadinanza attiva, per garantire  il  diritto  allo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studio, le pari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opportunita'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successo formativo  e  di  istruzione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permanente dei cittadini, la  presente  legge  da'  piena  attuazione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all'autonomia delle istituzioni scolastiche di  cui  all'articolo  21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legge 15 marzo 1997, n. 59, e successive  modificazioni,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 relazione alla dotazione finanziaria.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2. Per i fini  di  cui  al  comma  1,  le  istituzioni  scolastiche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garantiscono la partecipazione alle decisioni degli organi collegiali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la loro organizzazione e'  orientata  alla  massima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diversificazione, efficienza ed efficacia  del  servizio  scolastico,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all'integrazione e al miglior utilizzo delle risorse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strutture,   all'introduzione   di   tecnologie   innovative   e 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coordinamento  con  il  contesto  territoriale.   In   tale   ambito,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l'istituzione  scolastica  effettua   la   programmazione   triennale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  per  il  potenziamento  dei  saperi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competenze delle studentesse e degli studenti e per l'apertura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scolastica al territorio con il pieno coinvolgimento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istituzioni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locali.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  La  piena  realizzazione  del  curricolo  della  scuola  e 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raggiungimento degli obiettivi  di  cui  ai  commi  da  5  a  26,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valorizzazione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potenzialita'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 degli  stili  di  apprendimento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professionale scolastica con lo sviluppo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metodo cooperativo, nel rispetto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liberta'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insegnamento,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collaborazione e la progettazione, l'interazione con le famiglie e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territorio  sono  perseguiti  mediante  le  forme  di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 didattica e organizzativa previste dal regolamento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decreto del Presidente della Repubblica 8 marzo 1999, n.  275,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in particolare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l'articolazione modulare del monte orario  annuale  di  ciascuna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disciplina, ivi compresi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insegnamenti interdisciplinari;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il potenziamento del tempo scolastico anche oltre i modelli e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quadri orari, nei limiti della dotazione organica  dell'autonomia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5, tenuto conto delle  scelte  degli  studenti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famiglie;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la  programmazione  plurisettimanale  e  flessibile  dell'orario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complessivo  del  curricolo  e  di  quello  destinato  alle   singole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discipline, anche mediante l'articolazione del gruppo della classe.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4. All'attuazione delle disposizioni di cui ai commi da 1  a  3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nei limiti della dotazione organica dell'autonomia di cui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comma  201,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della   dotazione   organica   di  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amministrativo, tecnico e ausiliario e delle  risorse  strumentali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finanziarie disponibili.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5. Al fine di dare piena attuazione al  processo  di  realizzazione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  e  di   riorganizzazione   dell'intero   sistema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istruzione, e'  istituito  per  l'intera  istituzione  scolastica,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istituto comprensivo,  e  per  tutti  gli  indirizzi  degli  istituti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secondari  di  secondo  grado  afferenti  alla  medesima  istituzione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  l'organico  dell'autonomia,  funzionale   alle   esigenze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didattiche, organizzative e progettuali delle istituzioni scolastiche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come emergenti dal piano triennale dell'offerta formativa predisposto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 sensi  del  comma  14.  I  docenti  dell'organico  dell'autonomia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concorrono  alla  realizzazione  del  piano  triennale 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  con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insegnamento,  di  potenziamento,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sostegno, di organizzazione, di progettazione e di coordinamento.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6. Le istituzioni  scolastiche  effettuano  le  proprie  scelte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merito   agli   insegnamenti   e    alle 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curricolari,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extracurricolari, educative e organizzative e individuano il  proprio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fabbisogno di attrezzature e di infrastrutture materiali,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posti dell'organico dell'autonomia di cui al comma 64.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7. Le istituzioni scolastiche,  nei  limiti  delle  risorse  umane,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finanziarie e  strumentali  disponibili  a  legislazione  vigente  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comunque, senza nuovi o  maggiori  oneri  per  la  finanza  pubblica,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individuano il fabbisogno di posti dell'organico  dell'autonomia,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relazione  all'offerta  formativa  che  intendono   realizzare, 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rispetto del monte orario degli insegnamenti  e  tenuto  conto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quota di autonomia dei curricoli  e  degli  spazi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 riferimento a  iniziative  di  potenziamento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progettuali, per il raggiungimento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obiettivi formativi individuati come prioritari tra i seguenti: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valorizzazione e potenziamento  delle  competenze  linguistiche,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 particolare riferimento all'italiano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alla lingua  inglese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ad altre lingue  dell'Unione  europea,  anche  mediante  l'utilizzo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metodologia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Content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language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integrated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learning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 potenziamento   delle    competenze    matematico-logiche 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scientifiche;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potenziamento delle competenze nella  pratica  e  nella  cultura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musicali, nell'arte e  nella  storia  dell'arte,  nel  cinema,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tecniche e nei media di produzione e di diffusione delle  immagini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suoni, anche mediante il coinvolgimento dei musei e  degli  altri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istituti pubblici e privati operanti in tali settori;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sviluppo delle competenze in materia di  cittadinanza  attiva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democratica    attraverso    la    valorizzazione     dell'educazione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interculturale e alla pace, il rispetto delle differenze e il dialogo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tra  le  culture,  il  sostegno  dell'assunzione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responsabilita'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solidarieta'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della  cura  dei  beni  comuni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consapevolezza  dei  diritti  e  dei  doveri;   potenziamento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conoscenze  in  materia  giuridica  ed  economico-finanziaria  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educazione all'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autoimprenditorialita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e) sviluppo di comportamenti responsabili ispirati alla  conoscenza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al rispetto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,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sostenibilita'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ambientale,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beni paesaggistici, del patrimonio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culturali;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f)  alfabetizzazione  all'arte,  alle  tecniche  e  ai   media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produzione e diffusione delle immagini;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g)  potenziamento  delle   discipline   motorie   e   sviluppo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comportamenti ispirati a uno stile  di  vita  sano,  con  particolare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riferimento all'alimentazione, all'educazione fisica e allo sport,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attenzione  alla  tutela  del  diritto  allo  studio  degli  studenti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praticanti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sportiva agonistica;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h)  sviluppo  delle  competenze  digitali   degli   studenti,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particolare riguardo al pensiero computazionale, all'utilizzo critico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consapevole dei social network e dei media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alla  produzione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ai legami con il mondo del lavoro;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i) potenziamento delle metodologie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laboratoriali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laboratorio;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l) prevenzione e contrasto della dispersione  scolastica,  di  ogni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  di  discriminazione  e  del   bullismo,   anche   informatico;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potenziamento dell'inclusione scolastica e del  diritto  allo  studio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alunni  con  bisogni  educativi  speciali  attraverso  percorsi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individualizzati  e  personalizzati  anche  con  il  supporto  e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collaborazione dei servizi socio-sanitari ed educativi del territorio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delle associazioni di  settore  e  l'applicazione  delle  linee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indirizzo per favorire il diritto allo studio degli alunni  adottati,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emanate  dal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ricerca il 18 dicembre 2014;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m) valorizzazione della scuola intesa come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attiva, aperta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territorio e in grado di sviluppare e aumentare l'interazione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 famiglie e con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locale, comprese le organizzazioni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terzo settore e le imprese;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n) apertura pomeridiana delle scuole  e  riduzione  del  numero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alunni e di studenti per classe o  per  articolazioni  di  gruppi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classi, anche con potenziamento del tempo scolastico o  rimodulazione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monte orario rispetto a quanto indicato dal regolamento di cui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decreto del Presidente della Repubblica 20 marzo 2009, n. 89;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o) incremento dell'alternanza scuola-lavoro nel  secondo  ciclo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istruzione;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p)  valorizzazione  di  percorsi   formativi   individualizzati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coinvolgimento degli alunni e degli studenti;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q)  individuazione  di  percorsi  e  di  sistemi  funzionali 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premialita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alla valorizzazione del merito  degli  alunni  e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studenti;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r) alfabetizzazione e  perfezionamento  dell'italiano  come  lingua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 attraverso corsi e laboratori per studenti di cittadinanza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lingua non italiana, da organizzare anche  in  collaborazione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gli enti locali e il terzo settore, con l'apporto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origine, delle famiglie e dei mediatori culturali;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s) definizione di un sistema di orientamento.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8. In relazione a quanto disposto dalla lettera c) del comma 7,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scuole con lingua di insegnamento slovena o con insegnamento bilingue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regione  Friuli-Venezia  Giulia  possono  sottoscrivere,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nuovi o maggiori oneri per la finanza pubblica, apposite  convenzioni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 i  centri  musicali  di  lingua  slovena  di  cui  al  comma   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dell'articolo 15 della legge 23 febbraio 2001, n. 38.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9. All'articolo 4, comma 5-quater, del decreto-legge  12  settembre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104, convertito, con modificazioni, dalla legge  8  novembre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128, le parole: «un'adeguata quota di  prodotti  agricoli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agroalimentari provenienti da sistemi di filiera corta  e  biologica»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 sostituite  dalle  seguenti:  «un'adeguata  quota  di  prodotti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agricoli, ittici e agroalimentari provenienti da sistemi  di  filiera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corta e biologica e  comunque  a  ridotto  impatto  ambientale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10. Nelle scuole secondarie  di  primo  e  di  secondo  grado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realizzate,  nell'ambito   delle   risorse   umane,   finanziarie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strumentali disponibili a legislazione  vigente  e,  comunque,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nuovi o maggiori oneri a carico della finanza pubblica, iniziative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rivolte agli studenti, per promuovere la conoscenza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tecniche di primo soccorso, nel rispetto  dell'autonomia  scolastica,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anche in collaborazione con il  servizio  di  emergenza  territoriale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«118» del Servizio sanitario nazionale  e  con  il  contributo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 territorio.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11.  A  decorrere  dall'anno  scolastico  2015/2016,  il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provvede, entro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mese di settembre, alla tempestiva erogazione a ciascuna  istituzione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 autonoma del fondo  di  funzionamento  in  relazione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quota corrispondente al periodo compreso tra il mese di  settembre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 mese   di   dicembre   dell'anno   scolastico   di   riferimento.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Contestualmente il Ministero comunica in via  preventiva  l'ulteriore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risorsa finanziaria, tenuto conto di  quanto  eventualmente  previsto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 disegno di legge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relativa al periodo compreso  tra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mese di gennaio ed il  mese  di  agosto  dell'anno  scolastico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riferimento, che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sara'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erogata nei limiti delle risorse  iscritte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bilancio a legislazione vigente entro e non oltre il mese di febbraio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dell'esercizio finanziario successivo. Con il decreto di cui al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143 e' determinata la tempistica di assegnazione ed erogazione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risorse  finanziarie  alle  istituzioni  scolastiche   al   fine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incrementare i livelli  di  programmazione  finanziaria  a  carattere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pluriennale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delle scuole. Entro novanta  giorni  dalla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data di entrata in vigore  della  presente  legge,  con  decreto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ridefiniti i criteri di riparto del Fondo per il funzionamento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di cui all'articolo 1, comma 601, della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27 dicembre 2006, n. 296, e successive modificazioni.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12. Le istituzioni scolastiche  predispongono,  entro  il  mese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ottobre dell'anno scolastico precedente al triennio  di  riferimento,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piano triennale dell'offerta formativa. Il predetto piano contiene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anche  la  programmazione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formative   rivolte 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personale docente e amministrativo, tecnico e ausiliario,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definizione delle risorse occorrenti  in  base  alla  quantificazione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disposta per le istituzioni scolastiche. Il piano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essere rivisto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annualmente entro il mese di ottobre.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13. L'ufficio scolastico regionale verifica che il piano  triennale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 rispetti il limite dell'organico  assegnato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ciascuna   istituzione   scolastica   e   trasmette   al 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gli  esiti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verifica.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14. L'articolo 3 del regolamento di cui al decreto  del  Presidente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Repubblica 8 marzo 1999, n. 275, e' sostituito dal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«Art.  3  (Piano  triennale  dell'offerta  formativa).  -  1.  Ogni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istituzione scolastica predispone, con la partecipazione di tutte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sue componenti, il piano triennale dell'offerta formativa, rivedibile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annualmente.  Il  piano  e'  il  documento  fondamentale  costitutivo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identita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culturale e progettuale delle istituzioni  scolastiche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  esplicita   la   progettazione   curricolare,   extracurricolare,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educativa e organizzativa che le singole scuole adottano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loro autonomia.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2. Il piano e' coerente con gli obiettivi generali ed educativi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diversi tipi e indirizzi di studi, determinati a livello nazionale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norma dell'articolo 8, e riflette le esigenze del contesto culturale,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sociale ed  economico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locale,  tenendo  conto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programmazione territoriale dell'offerta formativa. Esso comprende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riconosce  le  diverse  opzioni  metodologiche,   anche   di   gruppi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minoritari, valorizza le corrispondenti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indica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insegnamenti e le discipline tali da coprire: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il fabbisogno dei  posti  comuni  e  di  sostegno  dell'organico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dell'autonomia, sulla base del monte orario degli  insegnamenti,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riferimento anche alla quota di autonomia dei curricoli e agli  spazi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 numero di alunni con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ferma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restando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istituire posti di sostegno in deroga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limiti delle risorse previste a legislazione vigente;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b) il  fabbisogno  dei  posti  per  il  potenziamento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 Il piano indica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il fabbisogno  relativo  ai  posti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amministrativo, tecnico  e  ausiliario,  nel  rispetto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limiti e dei parametri stabiliti dal regolamento di  cui  al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Presidente della Repubblica 22 giugno 2009, n. 119, tenuto  conto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quanto  previsto  dall'articolo  1,  comma  334,  della  legge  29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 2014,  n.  190,  il  fabbisogno  di  infrastrutture  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attrezzature   materiali,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i   piani   di    miglioramento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dell'istituzione  scolastica  previsti  dal  regolamento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decreto del Presidente della Repubblica 28 marzo 2013, n. 80.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4. Il piano e' elaborato dal collegio dei docenti sulla base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indirizzi per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della scuola e delle scelte di gestione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amministrazione definiti dal dirigente  scolastico.  Il  piano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approvato dal consiglio d'istituto.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5. Ai fini della predisposizione del piano, il dirigente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promuove i necessari rapporti con gli enti locali e  con  le  diverse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istituzionali, culturali, sociali ed economiche operanti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territorio;  tiene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conto  delle  proposte  e  dei   pareri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formulati dagli organismi e dalle associazioni dei genitori e, per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scuole secondarie di secondo grado, degli studenti».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15. All'attuazione delle disposizioni di cui all'articolo 3,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2, secondo periodo, del regolamento di cui al decreto del  Presidente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Repubblica 8 marzo 1999, n. 275, come sostituito dal  comma  14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presente articolo, si provvede nel limite massimo della dotazione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organica complessiva del personale docente di cui al  comma  201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articolo.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16. Il piano triennale dell'offerta formativa assicura l'attuazione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principi di pari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opportunita'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promuovendo nelle  scuole  di  ogni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ordine e grado l'educazione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tra i sessi, la  prevenzione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violenza di genere e di tutte le discriminazioni,  al  fine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informare e di sensibilizzare gli studenti, i docenti  e  i  genitori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sulle tematiche indicate dall'articolo 5, comma 2, del  decreto-legge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14 agosto 2013, n. 93, convertito, con modificazioni, dalla legge  15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ottobre 2013, n. 119,  nel  rispetto  dei  limiti  di  spesa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 5-bis,   comma   1,   primo   periodo,   del   predetto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decreto-legge n. 93 del 2013.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17. Le istituzioni scolastiche, anche al  fine  di  permettere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valutazione comparativa da parte degli  studenti  e  delle  famiglie,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assicurano la piena trasparenza 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dei  piani  triennali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formativa, che sono pubblicati nel Portale unico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 comma 136. Sono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ivi pubblicate tempestivamente  eventuali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revisioni del piano triennale.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18. Il dirigente scolastico individua il personale da assegnare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posti dell'organico dell'autonomia, con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ai  commi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 79 a 83.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19.  Le  istituzioni  scolastiche,   nel   limite   delle  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disponibili, realizzano  i  progetti  inseriti  nei  piani  triennali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formativa, anche utilizzando le risorse di cui ai  commi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62 e 63.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20.  Per  l'insegnamento  della  lingua  inglese,  della  musica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dell'educazione  motoria  nella  scuola  primaria  sono   utilizzati,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nell'ambito delle risorse di organico disponibili, docenti  abilitati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all'insegnamento per la scuola primaria  in  possesso  di  competenze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certificate,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docenti  abilitati  all'insegnamento  anche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altri gradi di istruzione in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specialisti,  ai  quali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assicurata una specifica formazione nell'ambito del  Piano  nazionale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cui al comma 124.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21. Per il potenziamento degli obiettivi formativi  riguardanti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materie di cui al comma 7, lettere  e)  e  f),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al  fine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promuovere l'eccellenza italiana nelle arti, e' riconosciuta,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i criteri stabiliti, entro sessanta giorni dalla  data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entrata in vigore della presente legge, con decreto  del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di concerto con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Ministro  dei  beni  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culturali  e  del  turismo,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l'equipollenza, rispetto alla laurea, alla  laurea  magistrale  e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diploma di  specializzazione,  dei  titoli  rilasciati  da  scuole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formative di rilevanza nazionale operanti nei settori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competenza del Ministero dei beni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culturali  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turismo, alle  quali  si  accede  con  il  possesso  del  diploma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istruzione secondaria di secondo grado.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22.  Nei  periodi  di  sospensione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didattica, 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e gli enti locali,  anche  in  collaborazione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  le  famiglie  interessate  e  con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associative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territorio e del terzo settore, possono promuovere, nell'ambito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risorse umane, finanziarie e strumentali disponibili  a  legislazione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vigente e, comunque, senza nuovi o  maggiori  oneri  per  la  finanza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pubblica,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educative, ricreative,  culturali,  artistiche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sportive da svolgere presso gli edifici scolastici.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23.  Per  sostenere   e   favorire,   nel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ampio   contesto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dell'apprendimento permanente definito dalla legge 28 giugno 2012,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92, la messa a regime di nuovi assetti organizzativi e didattici,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modo da innalzare i livelli di istruzione degli adulti  e  potenziare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 competenze  chiave  per  l'apprendimento  permanente,  promuovere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occupabilita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la coesione sociale, contribuire a  contrastare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fenomeno dei giovani non occupati e non in istruzione  e  formazione,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favorire la conoscenza della lingua italiana da parte degli stranieri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adulti e  sostenere  i  percorsi  di  istruzione  negli  istituti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prevenzione e pena, il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 effettua, con la collaborazione dell'Istituto nazionale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documentazione, innovazione e ricerca  educativa  (INDIRE),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ulteriori oneri a carico  della  finanza  pubblica,  un  monitoraggio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annuale dei percorsi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ampliamento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 dei centri di istruzione per gli adulti 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  generale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sull'applicazione del regolamento di cui al  decreto  del  Presidente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Repubblica 29 ottobre 2012, n. 263.  Decorso  un  triennio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completo avvio del nuovo sistema di istruzione degli adulti  e  sulla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base degli esiti del monitoraggio, possono essere apportate modifiche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predetto regolamento, ai sensi dell'articolo 17,  comma  2,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legge 23 agosto 1988, n. 400.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24. L'insegnamento delle  materie  scolastiche  agli  studenti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e' assicurato anche attraverso  il  riconoscimento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differenti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comunicazione, senza nuovi o maggiori oneri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carico della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25. Il Fondo per il  funzionamento  delle  istituzioni  scolastiche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statali, di cui all'articolo 1, comma 601, della  legge  27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2006, n. 296, e successive modificazioni,  e'  incrementato  di  euro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123,9 milioni nell'anno 2016 e di euro 126  milioni  annui  dall'anno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2017 fino all'anno 2021.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26. I fondi per il funzionamento amministrativo e  didattico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 statali  dell'alta  formazione  artistica,  musicale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coreutica sono incrementati di euro 7 milioni per ciascuno degli anni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 2015 al 2022.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27.  Nelle  more  della  ridefinizione  delle  procedure   per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rielezione del Consiglio nazionale per l'alta formazione artistica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musicale,  gli  atti  e  i  provvedimenti  adottati   dal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in  mancanza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parere del  medesimo  Consiglio,  nei  casi  esplicitamente  previsti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dall'articolo 3, comma 1, della legge 21 dicembre 1999, n. 508,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perfetti ed efficaci.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28. Le scuole secondarie di secondo grado introducono  insegnamenti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opzionali nel secondo biennio e nell'ultimo anno anche utilizzando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quota di autonomia e gli spazi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.  Tali  insegnamenti,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attivati  nell'ambito  delle  risorse   finanziarie   disponibili 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legislazione vigente e dei posti di organico dell'autonomia assegnati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sulla base dei piani triennali dell'offerta formativa, sono parte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percorso  dello  studente  e  sono  inseriti  nel  curriculum  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studente, che ne individua il  profilo  associandolo  a  un'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identita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digitale  e  raccoglie   tutti   i   dati   utili   anche   ai   fini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dell'orientamento e dell'accesso al mondo  del  lavoro,  relativi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percorso degli  studi,  alle  competenze  acquisite,  alle  eventuali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scelte degli insegnamenti opzionali, alle esperienze formative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 alternanza scuola-lavoro e alle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culturali,  artistiche,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pratiche musicali, sportive e di volontariato,  svolte  in  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extrascolastico.   Con   decreto   del   Ministro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da adottare, ai sensi dell'articolo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17, comma 3, della legge 23 agosto 1988, n.  400,  entro  centottanta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dalla data di entrata in vigore della presente legge,  sentito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Garante per la protezione dei dati personali, sono disciplinate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individuazione del profilo dello studente  da  associare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 un'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identita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 digitale,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trattamento  dei  dati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personali  contenuti  nel  curriculum  dello  studente  da  parte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ciascuna istituzione scolastica,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trasmissione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suddetti dati ai fini di renderli accessibili nel  Portale  unico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cui al comma 136,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 criteri 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 la  mappatura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curriculum dello studente ai  fini  di  una  trasparente  lettura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progettazione e della valutazione per competenze.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29. Il dirigente scolastico, di concerto con gli organi collegiali,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individuare   percorsi   formativi   e   iniziative    diretti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all'orientamento e  a  garantire  un  maggiore  coinvolgimento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studenti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la  valorizzazione  del  merito  scolastico  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talenti. A tale fine, nel rispetto dell'autonomia delle scuole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quanto previsto dal regolamento di cui al decreto del Ministro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  istruzione  1°  febbraio  2001,  n.  44,   possono   essere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utilizzati anche finanziamenti esterni.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30. Nell'ambito dell'esame di  Stato  conclusivo  dei  percorsi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  secondaria  di  secondo  grado,  nello  svolgimento 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colloqui la commissione d'esame  tiene  conto  del  curriculum 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studente.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31. Le istituzioni  scolastiche  possono  individuare,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dell'organico dell'autonomia, docenti cui affidare  il  coordinamento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 comma 28.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32.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i progetti di orientamento scolastico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accesso al lavoro sono sviluppati con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idonee  a  sostenere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anche le eventuali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difficolta'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problematiche proprie degli studenti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origine straniera. All'attuazione  delle  disposizioni  del  primo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periodo si provvede nell'ambito delle risorse  umane,  finanziarie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strumentali disponibili a legislazione  vigente  e,  comunque,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nuovi o maggiori oneri per 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33. Al  fine  di  incrementare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opportunita'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lavoro  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capacita'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orientamento degli studenti, i  percorsi  di  alternanza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scuola-lavoro di cui al decreto legislativo 15 aprile  2005,  n.  77,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attuati, negli istituti tecnici e professionali, per una  durata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complessiva, nel secondo biennio e nell'ultimo anno del  percorso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studi, di almeno 400 ore e, nei licei, per una durata complessiva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almeno 200 ore nel triennio. Le disposizioni  del  primo  periodo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applicano a partire dalle classi terze attivate nell'anno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successivo a quello in corso alla data di  entrata  in  vigore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legge. I percorsi di  alternanza  sono  inseriti  nei  piani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triennali dell'offerta formativa.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34. All'articolo 1, comma 2,  del  decreto  legislativo  15  aprile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2005, n. 77, dopo le parole: «ivi inclusi quelli del terzo  settore,»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inserite le seguenti: «o con gli  ordini  professionali,  ovvero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i musei e gli altri istituti  pubblici  e  privati  operanti 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settori del patrimonio 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culturali,  artistiche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musicali,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  enti  che  svolgono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afferenti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patrimonio ambientale o con enti di promozione sportiva  riconosciuti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 CONI,».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35.  L'alternanza  scuola-lavoro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essere  svolta  durante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sospensione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didattiche secondo il programma formativo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verifica ivi stabilite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dell'impresa  formativa   simulata.   Il   percorso   di   alternanza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scuola-lavoro si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realizzare anche all'estero.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36. All'attuazione delle disposizioni di cui ai commi 34  e  35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nell'ambito delle risorse umane, finanziarie  e  strumentali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  a  legislazione  vigente  e,  comunque,  senza 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maggiori oneri per 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37. All'articolo 5, comma 4-ter,  del  decreto-legge  12  settembre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104, convertito, con modificazioni, dalla legge  8  novembre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128, il primo periodo e' sostituito dal seguente:  «Ai  fini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dell'attuazione  del  sistema  di  alternanza  scuola-lavoro,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stage, di tirocinio e di didattica in  laboratorio,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 del  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ricerca, di concerto con il Ministro del  lavoro  e  delle  politiche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sociali e con il  Ministro  per  la  semplificazione  e  la  pubblica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amministrazione nel caso di coinvolgimento di enti pubblici,  sentito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 Forum  nazionale   delle   associazioni   studentesche   di 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5-bis del regolamento di cui al decreto  del  Presidente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Repubblica 10 ottobre 1996, n. 567, e successive modificazioni,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adottato un regolamento, ai sensi dell'articolo 17, comma 3,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23 agosto 1988, n. 400,  con  cui  e'  definita  la  Carta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diritti e dei doveri  degli  studenti  in  alternanza  scuola-lavoro,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concernente  i  diritti  e  i  doveri  degli  studenti  della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secondaria di secondo grado impegnati nei percorsi di  formazione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all'articolo 4 della legge 28 marzo 2003, n.  53,  come  definiti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 decreto legislativo  15  aprile  2005,  n.  77,  con  particolare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riguardo  alla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lo  studente  di   esprimere 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valutazione sull'efficacia e sulla coerenza dei percorsi  stessi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il proprio indirizzo di studio».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38. Le scuole secondarie di secondo  grado  svolgono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in materia di tutela della salute e  della  sicurezza 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luoghi di lavoro, nei  limiti  delle  risorse  umane,  finanziarie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strumentali disponibili, mediante l'organizzazione di  corsi  rivolti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agli studenti inseriti nei percorsi di  alternanza  scuola-lavoro  ed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effettuati secondo quanto disposto dal decreto legislativo  9  aprile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2008, n. 81.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39. Per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ai commi  33,  37  e  38,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l'assistenza tecnica e  per  il  monitoraggio  dell'attuazione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ivi previste, e' autorizzata la spesa di euro  100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annui a decorrere dall'anno 2016. Le risorse sono  ripartite  tra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istituzioni scolastiche ai sensi del comma 11.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40. Il dirigente scolastico individua, all'interno del registro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41, le imprese e gli enti pubblici e privati disponibili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all'attivazione dei percorsi di cui ai commi da 33  a  44  e  stipula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apposite convenzioni  anche  finalizzate  a  favorire  l'orientamento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 e  universitario  dello  studente.  Analoghe  convenzioni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possono essere stipulate con musei, istituti e luoghi della cultura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arti performative,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con gli uffici centrali e periferici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Ministero dei beni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culturali e del turismo.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dirigente scolastico, al termine di ogni anno scolastico, redige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scheda di  valutazione  sulle  strutture  con  le  quali  sono  state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stipulate  convenzioni,  evidenziando  la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specificita'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del   loro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potenziale formativo e  le  eventuali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difficolta'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incontrate  nella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collaborazione.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41. A decorrere dall'anno scolastico 2015/2016 e' istituito  presso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camere di  commercio,  industria,  artigianato  e  agricoltura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registro nazionale per l'alternanza  scuola-lavoro.  Il  registro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istituito d'intesa con il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della ricerca, sentiti il Ministero del lavoro  e  delle  politiche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sociali e il Ministero  dello  sviluppo  economico,  e  consta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seguenti componenti: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a) un'area aperta e consultabile gratuitamente in cui sono visibili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imprese e gli enti pubblici e privati  disponibili  a  svolgere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percorsi di alternanza. Per  ciascuna  impresa  o  ente  il  registro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riporta il  numero  massimo  degli  studenti  ammissibili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periodi  dell'anno  in  cui  e'  possibile  svolgere 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alternanza;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una  sezione  speciale  del  registro  delle  imprese  di 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2188 del codice civile, a cui devono essere iscritte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imprese per l'alternanza  scuola-lavoro;  tale  sezione  consente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condivisione, nel rispetto della  normativa  sulla  tutela  dei  dati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personali, delle informazioni relative all'anagrafica,  all'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svolta,  ai  soci  e  agli  altri  collaboratori,  al  fatturato,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patrimonio netto, al sito  internet  e  ai  rapporti  con  gli  altri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operatori della  filiera  delle  imprese  che  attivano  percorsi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alternanza.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42. Si applicano, in quanto compatibili, i commi 3, 4,  5,  6  e  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4 del decreto-legge 24 gennaio 2015, n. 3,  convertito,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 modificazioni, dalla legge 24 marzo 2015, n. 33.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43. All'attuazione delle disposizioni di cui ai commi 41  e  42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nell'ambito delle risorse umane, finanziarie  e  strumentali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  a  legislazione  vigente  e,  comunque,  senza 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maggiori oneri per 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44. Nell'ambito del sistema nazionale di istruzione e formazione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rispetto delle competenze delle regioni, al potenziamento 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valorizzazione delle conoscenze e delle competenze degli studenti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secondo ciclo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alla trasparenza e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dei  relativi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 possono concorrere anche le istituzioni formative accreditate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dalle regioni per  la  realizzazione  di  percorsi  di  istruzione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  professionale,    finalizzati    all'assolvimento  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diritto-dovere all'istruzione e alla formazione. L'offerta  formativa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percorsi di cui al presente comma e' definita, entro  centottanta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dalla data di entrata in  vigore  della  presente  legge,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concerto con il Ministro del lavoro e delle politiche sociali, previa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intesa in sede di Conferenza permanente per i rapporti tra lo  Stato,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regioni e le province autonome di Trento e di  Bolzano, 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3 del decreto legislativo 28 agosto 1997,  n.  281.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fine di garantire  agli  allievi  iscritti  ai  percorsi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comma pari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opportunita'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rispetto agli studenti delle  scuole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statali di istruzione secondaria di secondo grado,  si  tiene  conto,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rispetto delle competenze delle regioni,  delle  disposizioni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 alla  presente  legge.  All'attuazione  del  presente  comma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 nell'ambito  delle  risorse   finanziarie   disponibili 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legislazione vigente e della  dotazione  organica  dell'autonomia  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comunque, senza nuovi o maggiori oneri per 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45. Le risorse messe a disposizione dal Ministero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a  valere  sul  Fondo  previsto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dall'articolo 1, comma 875, della legge 27 dicembre 2006, n.  296,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successive  modificazioni,  destinate  ai  percorsi  degli   istituti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tecnici  superiori,  da  ripartire  secondo  l'accordo  in  sede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Conferenza unificata ai sensi dell'articolo 9 del decreto legislativo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28 agosto 1997, n. 281, dall'anno 2016 sono assegnate, in misura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inferiore  al  30  per  cento  del  loro  ammontare,   alle   singole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fondazioni, tenendo conto del numero dei diplomati  e  del  tasso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occupabilita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a  dodici  mesi  raggiunti  in  relazione  ai  percorsi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attivati da ciascuna di esse, con  riferimento  alla  fine  dell'anno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precedente  a  quello  del  finanziamento.  Tale  quota   costituisce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elemento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premialita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',  da  destinare  all'attivazione  di  nuovi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percorsi degli istituti tecnici superiori da parte  delle  fondazioni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esistenti.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46. I giovani e gli adulti accedono ai  percorsi  realizzati  dagli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istituti tecnici superiori con il possesso di uno dei seguenti titoli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studio: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a) diploma di istruzione secondaria di secondo grado;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diploma  professionale  conseguito  al  termine  dei   percorsi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quadriennali di istruzione  e  formazione  professionale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legislativo 17 ottobre 2005, n. 226, compresi nel  Repertorio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 di cui agli accordi in sede di Conferenza permanente per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rapporti tra lo Stato, le regioni e le province autonome di Trento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Bolzano del 27  luglio  2011,  di  cui  al  decreto  del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11  novembre  2011,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pubblicato nel Supplemento ordinario n. 269 alla  Gazzetta  Ufficiale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n. 296 del 21 dicembre 2011, e del 19 gennaio 2012, di cui al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23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aprile 2012, pubblicato nella Gazzetta Ufficiale n. 177 del 31 luglio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2012, integrato da un percorso di  istruzione  e  formazione  tecnica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superiore ai sensi dell'articolo  9  delle  linee  guida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del Presidente del Consiglio dei ministri  25  gennaio  2008,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pubblicato nella Gazzetta Ufficiale n. 86  dell'11  aprile  2008,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durata annuale, la cui struttura e i cui contenuti sono definiti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accordo in sede di Conferenza permanente per i rapporti tra lo Stato,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 regioni e le province autonome di Trento e di Bolzano.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47. Per favorire le misure di semplificazione e di promozione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istituti tecnici superiori, con decreto del Ministro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da adottare  entro  novanta  giorni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dalla data di entrata in vigore della presente legge, di concerto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Ministro del lavoro e delle politiche  sociali,  con  il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dello sviluppo economico e con  il  Ministro  dell'economia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finanze, previa intesa in  sede  di  Conferenza  unificata 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9 del decreto legislativo 28 agosto 1997, n. 281,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emanate le  linee  guida  per  conseguire  i  seguenti  obiettivi,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sostegno delle politiche di istruzione e formazione sul territorio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dello sviluppo dell'occupazione dei giovani: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semplificare e snellire le procedure per  lo  svolgimento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prove  conclusive  dei  percorsi  attivati  dagli  istituti   tecnici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superiori, prevedendo modifiche alla composizione  delle  commissioni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esame e alla predisposizione e valutazione delle prove di verifica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prevedere l'ammontare del contributo dovuto dagli  studenti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gli esami conclusivi dei percorsi e per il rilascio del diploma;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 prevedere  che  la  partecipazione  dei  soggetti  pubblici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soci fondatori delle  fondazioni  di  partecipazione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fanno capo gli istituti tecnici superiori e le loro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possa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avvenire senza determinare nuovi o maggiori oneri a carico  dei  loro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bilanci;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prevedere che, ai fini  del  riconoscimento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giuridica da parte del prefetto, le fondazioni di partecipazione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fanno  capo  gli  istituti  tecnici  superiori  siano  dotate  di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patrimonio, uniforme per tutto il territorio nazionale, non inferiore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50.000 euro e comunque che garantisca la piena realizzazione di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ciclo completo di percorsi;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e) prevedere per le fondazioni di partecipazione cui fanno capo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istituti tecnici superiori  un  regime  contabile  e  uno  schema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bilancio per la rendicontazione dei percorsi  uniforme  in  tutto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territorio nazionale;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f) prevedere che le fondazioni esistenti alla data  di  entrata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vigore  della  presente  legge  possano   attivare   nel   territorio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provinciale altri percorsi di formazione anche  in  filiere  diverse,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fermo restando il rispetto dell'iter di autorizzazione e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risorse disponibili a legislazione vigente. In questo caso 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istituti tecnici superiori devono essere dotati di un patrimonio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inferiore a 100.000 euro.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48. Con decreto del 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ricerca, da adottare entro novanta giorni dalla data di entrata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vigore della presente legge,  di  concerto  con  il  Ministro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lavoro e delle politiche sociali,  con  il  Ministro  dello  sviluppo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economico, con il Ministro dell'economia e delle  finanze  e  con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delle infrastrutture e dei trasporti, previa intesa in  sede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Conferenza  unificata  ai  sensi  dell'articolo  9  del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28 agosto 1997, n.  281,  sono  emanate,  senza 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maggiori oneri per la finanza pubblica, le linee guida  relativamente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percorsi degli istituti tecnici superiori relativi all'area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sostenibile, ambiti «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delle persone e delle  merci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- conduzione del mezzo navale» e «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delle  persone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merci - gestione degli apparati e impianti di bordo»,  per  unificare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prove di verifica finale con le prove  di  esame  di  abilitazione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allo svolgimento della professione di ufficiale di marina mercantile,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coperta  e  di  macchina,  integrando   la   composizione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commissione di  esame,  mediante  modifica  delle  norme  vigenti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materia.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49. All'articolo 2 del regolamento di cui al decreto del Presidente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Repubblica 16 aprile 2013, n. 75, e  successive  modificazioni,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sono apportate le seguenti modificazioni: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a) al comma 3, dopo la lettera b) e' inserita la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«b-bis) diploma di tecnico superiore previsto dalle linee guida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decreto del Presidente del Consiglio dei ministri  25  gennaio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2008, pubblicato nella Gazzetta Ufficiale n. 86 dell'11 aprile  2008,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conseguito in  esito  ai  percorsi  relativi  alle  figure  nazionali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definite dall'allegato A, area 1 - efficienza energetica, al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settembre 2011»;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b) al comma 5, dopo le parole: «ordini e collegi  professionali,»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inserite le  seguenti:  «istituti  tecnici  superiori  dell'area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efficienza energetica,».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50. Dopo la lettera a) del comma 1 dell'articolo 4 del  regolamento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cui al decreto del Ministro dello sviluppo  economico  22  gennaio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2008, n. 37, e' inserita la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«a-bis) diploma di tecnico superiore previsto dalle linee guida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decreto del Presidente del Consiglio dei ministri  25  gennaio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2008, pubblicato nella Gazzetta Ufficiale n. 86 dell'11 aprile  2008,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conseguito in  esito  ai  percorsi  relativi  alle  figure  nazionali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definite dall'allegato A, area 1 - efficienza energetica, al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settembre 2011».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51. Con decreto del 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ricerca, adottato ai sensi dell'articolo  17,  comma  3,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23 agosto 1988, n. 400, entro  novanta  giorni  dalla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 in  vigore  della  presente  legge,   sentiti   i   Ministri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competenti, sono definiti i criteri per il riconoscimento dei crediti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acquisiti dallo studente a conclusione dei percorsi realizzati  dagli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istituti tecnici superiori previsti dal capo II delle linee guida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decreto del Presidente del Consiglio dei ministri  25  gennaio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2008, pubblicato nella Gazzetta Ufficiale n. 86 dell'11 aprile  2008,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definiti ai sensi dell'articolo 69, comma 1, della  legge  l7  maggio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1999, n. 144, secondo le tabelle  di  confluenza  tra  gli  esiti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apprendimento in relazione alle competenze acquisite al  termine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suddetti percorsi e le competenze in esito ai corsi di laurea ad essi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assimilabili.  L'ammontare   dei   crediti   formativi   universitari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riconosciuti non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essere  comunque  inferiore  a  cento  per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percorsi della durata di quattro semestri e a  centocinquanta  per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percorsi della durata di sei semestri.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52. All'articolo 55, comma 3, del regolamento di cui al decreto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Presidente della Repubblica 5 giugno 2001, n. 328,  dopo  le  parole: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«della durata di quattro semestri»  sono  inserite  le  seguenti:  «,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oppure i percorsi formativi degli istituti tecnici superiori previsti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dalle linee guida di cui al decreto del Presidente del Consiglio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ministri 25 gennaio 2008, pubblicato nella Gazzetta Ufficiale  n.  86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dell'11 aprile 2008».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53. Per consentire al  sistema  degli  istituti  superiori  per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industrie artistiche di continuare a garantire i livelli formativi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attuali e di fare fronte al pagamento del personale e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oneri di funzionamento  connessi  con 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istituzionale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autorizzata la spesa di 1 milione di euro per l'anno 2015.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54. Nelle more dell'adozione dei regolamenti di cui all'articolo 2,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7, della legge 21 dicembre 1999, n.  508,  l'autorizzazione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spesa di cui all'articolo 19, comma 4, del decreto-legge 12 settembre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104, convertito, con modificazioni, dalla legge  8  novembre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128, e' incrementata di 2,9 milioni di euro per l'anno  2015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di 5 milioni di euro annui a decorrere dall'anno 2016.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55. Agli oneri derivanti  dall'attuazione  delle  disposizioni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commi 53 e 54, pari a euro 3,9 milioni per l'anno 2015  e  a  euro  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annui a decorrere dell'anno 2016,  si  provvede  per  euro  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per l'anno 2015 e per euro 3 milioni  a  decorrere  dall'anno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2016 mediante corrispondente riduzione dell'autorizzazione  di  spesa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cui all'articolo 5, comma 1, lettera a), della legge  24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1993, n. 537. Per i restanti euro 1,9 milioni per l'anno 2015 e  euro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 milioni a decorrere dall'anno 2016 si provvede ai sensi  di  quanto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previsto dal comma 204.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56. Al fine di sviluppare e di migliorare  le  competenze  digitali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studenti e di rendere  la  tecnologia  digitale  uno  strumento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didattico di costruzione delle competenze in generale,  il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adotta  il  Piano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 per la scuola digitale, in sinergia con  la  programmazione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europea e regionale e con il Progetto  strategico  nazionale  per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banda ultralarga.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57. A decorrere dall'anno scolastico successivo a quello  in  corso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alla data di entrata in vigore della presente legge,  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promuovono, all'interno dei piani triennali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formativa e  in  collaborazione  con  il  Ministero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ricerca, azioni coerenti con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principi e gli strumenti previsti nel Piano nazionale per  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digitale di cui al comma 56.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58. Il Piano nazionale per la scuola digitale persegue  i  seguenti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obiettivi: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realizzazione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volte allo sviluppo delle  competenze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digitali degli  studenti,  anche  attraverso  la  collaborazione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associazioni, organismi del terzo settore e imprese,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rispetto dell'obiettivo di cui al comma 7, lettera h);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potenziamento  degli  strumenti   didattici   e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laboratoriali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necessari a migliorare la formazione  e  i  processi  di  innovazione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istituzioni scolastiche;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adozione di strumenti organizzativi e tecnologici  per  favorire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governance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, la trasparenza e la condivisione di dati,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scambio di informazioni tra  dirigenti,  docenti  e  studenti  e  tra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ed educative e  articolazioni  amministrative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formazione dei docenti per l'innovazione  didattica  e  sviluppo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cultura  digitale  per  l'insegnamento,  l'apprendimento  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delle competenze lavorative,  cognitive  e  sociali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studenti;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e) formazione dei direttori dei servizi generali e  amministrativi,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 assistenti  amministrativi  e  degli  assistenti  tecnici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l'innovazione digitale nell'amministrazione;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f)  potenziamento  delle  infrastrutture  di   rete,   sentita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Conferenza unificata di cui all'articolo 8 del decreto legislativo 28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agosto 1997, n. 281,  e  successive  modificazioni,  con  particolare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riferimento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connettivita'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nelle scuole;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g)  valorizzazione  delle  migliori  esperienze  delle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anche attraverso la promozione di una rete  nazionale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centri di ricerca e di formazione;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h) definizione dei criteri 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l'adozione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testi didattici  in  formato  digitale  e  per  la  produzione  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diffusione di opere e materiali  per  la  didattica,  anche  prodotti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autonomamente dagli istituti scolastici.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59. Le istituzioni  scolastiche  possono  individuare,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dell'organico dell'autonomia, docenti cui affidare  il  coordinamento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 comma 57. Ai docenti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essere affiancato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 insegnante tecnico-pratico. Dall'attuazione delle disposizioni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presente comma non devono derivare nuovi o maggiori oneri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60. Per favorire lo  sviluppo  della  didattica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laboratoriale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    scolastiche,     anche     attraverso     i      poli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tecnico-professionali, possono dotarsi di laboratori territoriali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occupabilita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attraverso la partecipazione, anche  in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soggetti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cofinanziatori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di  enti  pubblici  e  locali,  camere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commercio,  industria,  artigianato   e   agricoltura,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associazioni, fondazioni, enti di formazione professionale,  istituti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tecnici superiori  e  imprese  private,  per  il  raggiungimento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seguenti obiettivi: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orientamento della  didattica  e  della  formazione  ai  settori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strategici del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made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 Italy,  in  base  alla  vocazione  produttiva,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culturale e sociale di ciascun territorio;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fruibilita'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servizi propedeutici al collocamento al lavoro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alla riqualificazione di giovani non occupati;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apertura della scuola al territorio 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utilizzo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degli spazi anche al di fuori dell'orario scolastico.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61. I soggetti esterni che  usufruiscono  dell'edificio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 effettuare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didattiche  e  culturali  sono  responsabili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sicurezza e del mantenimento del decoro degli spazi.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62. Al fine di consentire alle istituzioni scolastiche  di  attuare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previste nei commi da 56  a  61,  nell'anno  finanziario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 e' utilizzata quota parte, pari a euro 90 milioni, delle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destinate  nell'esercizio  2014  in  favore  delle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ed educative statali sul Fondo per il funzionamento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scolastiche, di cui  all'articolo  1,  comma  601,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27  dicembre  2006,  n.  296,  e  successive  modificazioni.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decorrere dall'anno 2016, e' autorizzata la spesa di euro 30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annui. Le risorse sono ripartite tra le  istituzioni  scolastiche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sensi del comma 11.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63. Le istituzioni scolastiche perseguono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cui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commi da 1  a  4  e  l'attuazione  di  funzioni  organizzative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coordinamento attraverso  l'organico  dell'autonomia  costituito  dai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posti comuni, per il sostegno e  per  il  potenziamento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64.  A  decorrere  dall'anno  scolastico  2016/2017,  con   cadenza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triennale, con decreti del 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della ricerca, di concerto con il Ministro  dell'economia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finanze e con il  Ministro  per  la  semplificazione  e  la  pubblica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amministrazione, sentita la Conferenza unificata di cui  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8 del decreto legislativo  28  agosto  1997,  n.  281,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e comunque nel limite massimo di cui al comma 201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articolo, e' determinato l'organico dell'autonomia  su  base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regionale.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65.  Il  riparto  della  dotazione  organica  tra  le  regioni 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effettuato sulla base del numero delle classi, per i posti comuni,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sulla base del numero degli alunni, per i  posti  del  potenziamento,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senza ulteriori oneri rispetto alla dotazione organica assegnata.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riparto della dotazione organica per il potenziamento  dei  posti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sostegno e' effettuato in base al numero degli  alunni  disabili.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tiene conto, senza ulteriori oneri rispetto alla  dotazione  organica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assegnata, della presenza di aree montane o di piccole isole, di aree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interne,  a  bassa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densita'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demografica   o   a   forte   processo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immigratorio,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aree  caratterizzate  da  elevati  tassi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dispersione scolastica. Il riparto, senza  ulteriori  oneri  rispetto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alla dotazione organica assegnata, considera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il  fabbisogno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per progetti e  convenzioni  di  particolare  rilevanza  didattica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culturale espresso da  reti  di  scuole  o  per  progetti  di  valore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nazionale.  In  ogni  caso  il  riparto  non  deve  pregiudicare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realizzazione degli obiettivi di risparmio del regolamento di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del Presidente della Repubblica 20  marzo  2009,  n.  81.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 della  dotazione  organica  dell'autonomia  e'  tenuto  ad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assicurare  prioritariamente  la  copertura  dei  posti   vacanti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disponibili.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66.  A  decorrere  dall'anno  scolastico  2016/2017  i  ruoli 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docente sono regionali, articolati in ambiti  territoriali,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suddivisi in sezioni separate per  gradi  di  istruzione,  classi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concorso e tipologie di posto. Entro il 30  giugno  2016  gli  uffici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scolastici regionali, su indicazione del  Ministero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 sentiti  le  regioni  e  gli  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locali, definiscono l'ampiezza degli ambiti  territoriali,  inferiore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alla provincia o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citta'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metropolitana, considerando: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la popolazione scolastica;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prossimita'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delle istituzioni scolastiche;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le caratteristiche del territorio,  tenendo  anche  conto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specificita'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delle aree interne, montane e delle piccole isole,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presenza di scuole nelle carceri,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ulteriori  situazioni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esperienze territoriali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 atto.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67. Dall'attuazione delle disposizioni  di  cui  al  comma  66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devono derivare nuovi o maggiori oneri per 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68. A decorrere dall'anno scolastico  2016/2017,  con  decreto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dirigente  preposto  all'ufficio  scolastico  regionale,   l'organico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 e' ripartito tra gli ambiti  territoriali.  L'organico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 comprende l'organico di  diritto  e  i  posti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potenziamento, l'organizzazione, la progettazione e il coordinamento,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incluso il fabbisogno per i progetti  e  le  convenzioni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quarto periodo del comma 65. A quanto previsto dal presente comma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provvede nel limite massimo di cui al comma 201.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69. All'esclusivo scopo di far  fronte  ad  esigenze  di 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ulteriori rispetto a quelle soddisfatte dall'organico  dell'autonomia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come definite dalla presente legge, a decorrere dall'anno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2016/2017, ad esclusione dei posti di sostegno in deroga, nel caso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rilevazione delle inderogabili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necessita'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previste e disciplinate,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relazione ai vigenti ordinamenti didattici, dal regolamento di cui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del Presidente della Repubblica 20  marzo  2009,  n.  81,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costituito annualmente  con  decreto  del  Ministro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di  concerto  con  il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dell'economia e delle finanze, un ulteriore contingente di posti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facenti parte dell'organico dell'autonomia ne'  disponibili,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personale a  tempo  indeterminato,  per  operazioni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assunzioni in  ruolo.  A  tali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necessita'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si  provvede  secondo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i criteri e i parametri previsti dal  citato  decreto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Presidente della Repubblica 20 marzo 2009, n. 81. Alla  copertura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tali posti si  provvede  a  valere  sulle  graduatorie  di 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aspirante alla stipula di  contratti  a  tempo  determinato  previste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dalla normativa vigente ovvero  mediante  l'impiego  di  personale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tempo indeterminato con provvedimenti aventi efficacia  limitatamente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 un solo anno scolastico.  All'attuazione  del  presente  comma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nei limiti delle risorse disponibili annualmente nello 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previsione 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 indicate nel decreto ministeriale di cui  al  primo  periodo,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fermo  restando  quanto  previsto  dall'articolo  64,  comma  6,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decreto-legge 25 giugno 2008, n. 112, convertito, con  modificazioni,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dalla legge 6 agosto 2008, n. 133.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70. Gli uffici  scolastici  regionali  promuovono,  senza 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maggiori oneri per la finanza pubblica, la costituzione di  reti  tra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del medesimo ambito  territoriale.  Le  reti,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costituite  entro  il  30  giugno   2016,   sono   finalizzate 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valorizzazione delle risorse professionali, alla gestione  comune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funzioni e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amministrative,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alla realizzazione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progetti o di iniziative didattiche, educative, sportive o  culturali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interesse territoriale, da definire  sulla  base  di  accordi  tra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autonomie scolastiche di un medesimo  ambito  territoriale,  definiti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«accordi di rete».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71. Gli accordi di rete individuano: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 criteri 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l'utilizzo dei docenti nella  rete,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rispetto delle disposizioni legislative vigenti in materia di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discriminazione sul luogo di  lavoro,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assistenza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integrazione  sociale  delle  persone  con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anche 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insegnamenti  opzionali,  specialistici,  di   coordinamento   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progettazione funzionali ai piani triennali dell'offerta formativa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istituzioni scolastiche inserite nella rete;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 piani di formazione del personale scolastico;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le risorse da destinare alla rete  per  il  perseguimento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proprie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le forme 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 la  trasparenza  e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decisioni e dei rendiconti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svolte.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72. Al fine di  razionalizzare  gli  adempimenti  amministrativi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carico  delle  istituzioni  scolastiche,  l'istruttoria  sugli   atti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relativi a cessazioni dal servizio, pratiche in materia di contributi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pensioni, progressioni e ricostruzioni di carriera, trattamento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fine rapporto del personale della  scuola,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sugli  ulteriori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  non  strettamente  connessi   alla   gestione   della   singola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istituzione scolastica,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essere svolta dalla rete  di  scuole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base a specifici accordi.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73.  Il  personale  docente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assunto   in   ruolo   a   tempo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indeterminato alla data di entrata in  vigore  della  presente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conserva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titolarita'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della  cattedra  presso   la   scuola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appartenenza.  Al  personale  docente  assunto  nell'anno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2015/2016 mediante le procedure di cui  all'articolo  399  del  testo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unico  di  cui  al  decreto  legislativo  16  aprile  1994,  n.  297,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continuano  ad  applicarsi  le  disposizioni  del  medesimo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in merito all'attribuzione della sede durante  l'anno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prova  e  alla  successiva  destinazione  alla  sede  definitiva.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docente assunto ai sensi del comma 98, lettere b) e c),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assegnato agli ambiti territoriali a decorrere  dall'anno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2016/2017.  Il  personale  docente  in  esubero   o   soprannumerario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scolastico 2016/2017 e' assegnato agli ambiti territoriali.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Dall'anno  scolastico   2016/2017   la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territoriale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professionale  del   personale   docente   opera   tra   gli   ambiti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territoriali.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74. Gli ambiti territoriali e le reti sono definiti assicurando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rispetto dell'organico dell'autonomia  e  nell'ambito  delle 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finanziarie  disponibili  a  legislazione  vigente,  senza  nuovi 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maggiori oneri a carico della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75. L'organico dei posti di  sostegno  e'  determinato  nel  limite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previsto dall'articolo 2, comma 414, secondo periodo, della legge  24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2007, n. 244, e successive  modificazioni,  e  dall'articolo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15, comma  2-bis,  del  decreto-legge  12  settembre  2013,  n.  104,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8 novembre 2013,  n.  128,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ferma restando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istituire posti in deroga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35, comma 7, della legge 27 dicembre 2002,  n.  289,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1, comma 605, lettera b), della legge 27 dicembre 2006,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n. 296.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76. Nella ripartizione dell'organico dell'autonomia si tiene  conto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esigenze delle scuole con lingua di insegnamento slovena o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insegnamento bilingue sloveno-italiano della  regione  Friuli-Venezia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Giulia. Per tali scuole, sia il numero dei posti  comuni  sia  quello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posti per il potenziamento dell'offerta formativa e'  determinato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 livello regionale.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77. Restano salve le diverse determinazioni che  la  regione  Valle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d'Aosta e le province autonome di Trento e di Bolzano hanno  adottato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e che possono adottare in materia di assunzione del personale docente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 educativo in considerazione delle rispettive  specifiche  esigenze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riferite agli organici regionali e provinciali.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78. Per dare  piena  attuazione  all'autonomia  scolastica  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riorganizzazione del sistema di istruzione, il dirigente  scolastico,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rispetto delle competenze degli organi collegiali, fermi restando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 livelli unitari e nazionali di fruizione del diritto  allo  studio,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garantisce un'efficace ed efficiente gestione  delle  risorse  umane,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finanziarie, tecnologiche e materiali,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gli  elementi  comuni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sistema scolastico pubblico, assicurandone il buon  andamento.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tale scopo, svolge compiti di direzione, gestione,  organizzazione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coordinamento  ed  e'  responsabile  della  gestione  delle  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finanziarie e strumentali e dei risultati del servizio secondo quanto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previsto dall'articolo 25 del decreto legislativo 30 marzo  2001,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165,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della valorizzazione delle risorse umane.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79. A decorrere dall'anno scolastico 2016/2017,  per  la  copertura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 posti  dell'istituzione  scolastica,  il  dirigente 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propone gli  incarichi  ai  docenti  di  ruolo  assegnati  all'ambito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territoriale di riferimento, prioritariamente sui posti comuni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sostegno, vacanti e disponibili, al fine  di  garantire  il  regolare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avvio delle lezioni, anche tenendo conto delle candidature presentate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dai docenti medesimi e della precedenza nell'assegnazione della  sede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sensi degli articoli 21 e 33, comma  6,  della  legge  5  febbraio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1992, n. 104. Il dirigente scolastico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utilizzare  i  docenti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classi di concorso diverse da quelle per  le  quali  sono  abilitati,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purche'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posseggano titoli di studio validi per  l'insegnamento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disciplina e percorsi formativi e competenze  professionali  coerenti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 gli insegnamenti da impartire 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purche'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non  siano  disponibili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nell'ambito  territoriale  docenti  abilitati  in  quelle  classi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concorso.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80. Il dirigente scolastico formula  la  proposta  di  incarico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coerenza con il piano triennale dell'offerta formativa. L'incarico ha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durata triennale ed e' rinnovato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purche'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  coerenza  con  il  piano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formativa. Sono valorizzati il curriculum, le esperienze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le competenze professionali e possono essere  svolti  colloqui.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trasparenza e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dei criteri  adottati,  degli  incarichi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conferiti e dei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curricula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dei docenti sono assicurate  attraverso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pubblicazione nel sito internet dell'istituzione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81. Nel conferire gli incarichi ai docenti, il dirigente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e'  tenuto  a  dichiarare  l'assenza  di  cause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incompatibilita'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derivanti da rapporti di coniugio, parentela 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affinita'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entro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secondo grado, con i docenti stessi.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82.  L'incarico  e'  assegnato  dal  dirigente  scolastico   e 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perfeziona con l'accettazione del docente. Il docente che riceva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proposte di incarico opta tra quelle ricevute.  L'ufficio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regionale provvede al conferimento degli incarichi ai docenti che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abbiano ricevuto o accettato proposte e comunque in caso  di  inerzia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dirigente scolastico.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83.  Il   dirigente   scolastico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individuare 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dell'organico dell'autonomia fino al 10 per cento di docenti  che  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coadiuvano  in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supporto  organizzativo  e   didattico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dell'istituzione scolastica. Dall'attuazione delle  disposizioni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comma non devono derivare nuovi o maggiori  oneri  a  carico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84.   Il   dirigente    scolastico,    nell'ambito    dell'organico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  assegnato  e   delle   risorse,   anche   logistiche,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disponibili, riduce il numero di alunni  e  di  studenti  per  classe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rispetto a quanto previsto dal regolamento  di  cui  al  decreto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Presidente della Repubblica 20 marzo  2009,  n.  81,  allo  scopo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migliorare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didattica  anche  in  rapporto  alle  esigenze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formative degli alunni con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85. Tenuto conto del perseguimento degli obiettivi di cui al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7, il  dirigente  scolastico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effettuare  le  sostituzioni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docenti assenti per la copertura di supplenze temporanee fino a dieci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con personale dell'organico dell'autonomia che, ove  impiegato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gradi di istruzione inferiore, conserva il trattamento stipendiale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grado di istruzione di appartenenza.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86. In ragione delle competenze attribuite ai dirigenti scolastici,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decorrere dall'anno scolastico 2015/2016 il Fondo  unico  nazionale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la retribuzione della  posizione,  fissa  e  variabile,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retribuzione di risultato dei medesimi dirigenti e'  incrementato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misura pari a euro 12 milioni per l'anno 2015 e  a  euro  35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annui a decorrere dall'anno 2016, al lordo degli oneri a carico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Stato. Il Fondo e'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incrementato di ulteriori 46  milioni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euro per l'anno 2016 e di 14 milioni  di  euro  per  l'anno  2017  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corrispondere a titolo di retribuzione di risultato una tantum.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87. Al fine di tutelare le  esigenze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economicita'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dell'azione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amministrativa e di prevenire le ripercussioni sul sistema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possibili esiti del contenzioso pendente relativo ai concorsi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dirigente scolastico di cui al comma 88,  con  decreto  del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da  emanare  entro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trenta giorni dalla data di entrata in vigore della  presente  legge,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sono definite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svolgimento di un  corso  intensivo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  e   della   relativa   prova   scritta   finale,   volto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all'immissione dei  soggetti  di  cui  al  comma  88  nei  ruoli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dirigenti scolastici. Alle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formazione e alle  immissioni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ruolo si  provvede,  rispettivamente,  nei  limiti  delle 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 a  legislazione  vigente  e  a  valere  sulle  assunzioni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autorizzate per effetto dell'articolo  39  della  legge  27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1997, n. 449, e successive modificazioni.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88. Il decreto di cui al comma 87 riguarda: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 soggetti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vincitori  ovvero  utilmente  collocati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graduatorie ovvero che abbiano superato positivamente tutte  le  fasi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procedure   concorsuali   successivamente   annullate   in   sede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giurisdizionale, relative al concorso  per  esami  e  titoli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reclutamento di dirigenti scolastici indetto con decreto direttoriale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 della  ricerca  13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luglio 2011, pubblicato nella Gazzetta Ufficiale, 4ª serie  speciale,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n. 56 del 15 luglio 2011;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 soggetti che abbiano avuto una sentenza favorevole almeno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primo grado di giudizio  ovvero  non  abbiano  avuto,  alla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in vigore della presente legge, alcuna  sentenza  definitiva,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nell'ambito  del  contenzioso  riferito  ai  concorsi  per  dirigente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  di   cui   al   decreto   direttoriale   del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22  novembre  2004,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pubblicato nella Gazzetta Ufficiale, 4ª serie speciale, n. 94 del  26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novembre 2004, e al decreto del Ministro della pubblica istruzione  3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ottobre 2006, pubblicato nella Gazzetta Ufficiale, 4ª serie speciale,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n. 76 del 6  ottobre  2006,  ovvero  avverso  la  rinnovazione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procedura concorsuale ai sensi della legge 3 dicembre 2010, n. 202.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89. Le graduatorie regionali, di cui al comma  1-bis  dell'articolo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17 del decreto-legge 12  settembre  2013,  n.  104,  convertito,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8 novembre  2013,  n.  128,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nelle regioni  in  cui,  alla  data  di  adozione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di cui al comma 87 del presente  articolo,  sono  in  atto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contenziosi relativi al concorso ordinario  per  il  reclutamento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dirigenti scolastici indetto con decreto direttoriale  del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13  luglio  2011,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pubblicato nella Gazzetta Ufficiale, 4ª serie speciale, n. 56 del  15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luglio 2011, rimangono aperte in funzione degli  esiti  dei  percorsi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formativi di cui al medesimo comma 87.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90. Per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  comma  87,  oltre  che  per  quelle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connesse  alla  valorizzazione  di  esperienze   professionali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positivamente formate e impiegate, i soggetti di  cui  al  comma  88,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lettera a),  che,  nell'anno  scolastico  2014/2015,  hanno  prestato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servizio  con  contratti  di  dirigente  scolastico,  sostengono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sessione speciale di esame consistente nell'espletamento di una prova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orale sull'esperienza maturata,  anche  in  ordine  alla  valutazione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sostenuta, nel corso del servizio prestato. A seguito del superamento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tale prova con esito  positivo,  sono  confermati  i  rapporti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lavoro instaurati con i predetti dirigenti scolastici.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91. All'attuazione delle procedure di cui ai commi da 87  a  90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provvede con le  risorse  strumentali  e  finanziarie  disponibili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legislazione vigente e senza nuovi o maggiori oneri  a  carico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92. Per garantire la tempestiva  copertura  dei  posti  vacanti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dirigente scolastico, a conclusione delle operazioni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previo parere  dell'ufficio  scolastico  regionale  di  destinazione,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fermo restando l'accantonamento dei posti destinati  ai  soggetti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88, i posti autorizzati per  l'assunzione  di  dirigenti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scolastici sono conferiti nel limite massimo  del  20  per  cento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soggetti idonei inclusi nelle graduatorie regionali del concorso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 reclutamento  di  dirigenti  scolastici   bandito   con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direttoriale 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 13 luglio 2011, pubblicato nella Gazzetta Ufficiale, 4ª serie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speciale, n. 56 del 15  luglio  2011.  Il  Ministro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con proprio decreto, predispone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necessarie misure applicative.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93. La valutazione dei dirigenti scolastici e' effettuata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25, comma 1, del decreto legislativo 30 marzo 2001,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165. Nell'individuazione degli  indicatori  per  la  valutazione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dirigente scolastico si tiene conto del contributo del  dirigente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perseguimento  dei  risultati  per  il  miglioramento  del   servizio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previsti nel rapporto  di  autovalutazione  ai  sensi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regolamento di cui al decreto  del  Presidente  della  Repubblica  28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marzo 2013, n. 80, in coerenza  con  le  disposizioni  contenute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legislativo 27 ottobre 2009, n. 150, e dei  seguenti  criteri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generali: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 competenze   gestionali   ed   organizzative   finalizzate 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raggiungimento dei risultati, correttezza, trasparenza, efficienza ed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efficacia  dell'azione  dirigenziale,  in  relazione  agli  obiettivi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assegnati nell'incarico triennale;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valorizzazione  dell'impegno  e  dei  meriti  professionali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dell'istituto, sotto il profilo individuale e negli  ambiti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collegiali;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apprezzamento del proprio operato  all'interno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professionale e sociale;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contributo al miglioramento del successo formativo e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studenti e dei processi organizzativi e didattici,  nell'ambito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 sistemi  di  autovalutazione,  valutazione   e   rendicontazione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sociale;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e) direzione unitaria della scuola, promozione della partecipazione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della collaborazione tra  le  diverse  componenti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scolastica, dei rapporti con il contesto  sociale  e  nella  rete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scuole.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94. Il nucleo  per  la  valutazione  dei  dirigenti  scolastici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composto secondo le  disposizioni  dell'articolo  25,  comma  1,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decreto legislativo 30 marzo 2001, n. 165, 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essere  articolato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una diversa composizione in  relazione  al  procedimento  e  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oggetti di valutazione. La valutazione  e'  coerente  con  l'incarico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triennale  e  con  il  profilo  professionale  ed  e'  connessa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retribuzione di risultato. Al fine  di  garantire  le  indispensabili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azioni di supporto  alle  scuole  impegnate  per  l'attuazione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 legge  e  in  relazione   all'indifferibile   esigenza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assicurare la valutazione dei dirigenti scolastici e la realizzazione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sistema nazionale di valutazione previsto dal regolamento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decreto del Presidente della Repubblica 28 marzo 2013, n. 80,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triennio 2016-2018 possono essere attribuiti incarichi  temporanei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livello dirigenziale non generale di durata non  superiore  a  tre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anni  per  le  funzioni  ispettive.  Tali  incarichi  possono  essere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conferiti, nell'ambito della dotazione organica dei dirigenti tecnici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ricerca,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sensi dell'articolo 19, commi 5-bis e 6, del decreto  legislativo  30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marzo 2001, n. 165, e successive modificazioni, anche in deroga,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periodo  di  durata  di  detti  incarichi,  alle  percentuali  ivi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previste per i dirigenti  di  seconda  fascia.  Ai  fini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comma e' autorizzata, per il triennio  2016-2018,  la  spesa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limite massimo  di  7  milioni  di  euro  per  ciascun  anno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triennio. La percentuale di cui all'articolo 19, commi 5-bis e 6,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citato decreto legislativo n. 165 del 2001, per i  dirigenti  tecnici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ricerca,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rideterminata, nell'ambito della relativa dotazione organica,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triennio 2016-2018, in misura corrispondente ad  una  maggiore  spesa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 superiore a 7 milioni di euro per ciascun anno. Gli incarichi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funzioni ispettive di cui ai periodi precedenti sono conferiti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base alla procedura pubblica di cui all'articolo 19, comma 1-bis,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 legislativo  30   marzo   2001,   n.   165,   e 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modificazioni,  mediante  valutazione  comparativa  dei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curricula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previo  avviso  pubblico,  da  pubblicare  nel  sito  del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 ricerca,   che   renda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conoscibili  il  numero  dei  posti  e  la  loro   ripartizione   tra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amministrazione centrale e uffici  scolastici  regionali,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criteri di scelta da adottare per la valutazione comparativa. 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</w:t>
      </w:r>
      <w:r w:rsidRPr="003E1827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95. </w:t>
      </w: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l'anno scolastico 2015/2016, il Ministero  dell'istruzione,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e' autorizzato ad attuare  un  piano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straordinario  di  assunzioni  a  tempo  indeterminato  di  personale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docente per le istituzioni  scolastiche  statali  di  ogni  ordine  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grado, per la copertura  di  tutti  i  posti  comuni  e  di  sostegno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dell'organico di diritto, rimasti  vacanti  e  disponibili  all'esito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operazioni di immissione in ruolo effettuate  per  il  medesimo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anno scolastico ai sensi dell'articolo 399 del testo unico di cui  al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legislativo 16 aprile 1994, n. 297, al  termine  delle  quali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soppresse le  graduatorie  dei  concorsi  per  titoli  ed  esami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banditi anteriormente al 2012. Per l'anno  scolastico  2015/2016,  il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 dell'istruzione,  dell'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 e'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autorizzato a  coprire  gli  ulteriori  posti  di  cui  alla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Tabella 1 allegata alla presente legge,  ripartiti  tra  i  gradi  di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 della scuola primaria e secondaria e le tipologie di posto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come indicato nella medesima  Tabella, 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tra  le  regioni  in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proporzione, per ciascun grado,  alla  popolazione  scolastica  delle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scuole statali, tenuto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conto della presenza di aree  montane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 di piccole isole, di aree interne, a bassa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densita'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demografica o 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forte  processo  immigratorio, 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aree  caratterizzate  da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elevati tassi di dispersione scolastica. I posti di cui alla  Tabella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 sono destinati alla 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cui  ai  commi  7  e  85.  Alla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ripartizione dei posti di  cui  alla  Tabella  1  tra  le  classi  di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concorso si provvede con decreto del dirigente  preposto  all'ufficio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 regionale,  sulla  base  del  fabbisogno  espresso  dalle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 scolastiche  medesime,  ricondotto  nel   limite   delle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graduatorie di cui al comma  96.  A  decorrere  dall'anno  scolastico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2016/2017, i posti di cui alla Tabella 1  confluiscono  nell'organico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dell'autonomia,  costituendone  i  posti  per  il  potenziamento.   A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decorrere  dall'anno   scolastico   2015/2016,   i   posti   per   il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potenziamento non possono essere coperti con  personale  titolare  di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contratti di supplenza breve e saltuaria. Per il solo anno scolastico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2015/2016, detti posti non possono essere destinati alle supplenze di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all'articolo 40, comma 9, della legge 27 dicembre 1997, n. 449, e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non sono disponibili per le operazioni di </w:t>
      </w:r>
      <w:proofErr w:type="spellStart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utilizzazione  o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assegnazione provvisoria. 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96. Sono assunti a tempo indeterminato, nel limite dei posti di cui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 comma 95: </w:t>
      </w:r>
    </w:p>
    <w:p w:rsidR="00E47F40" w:rsidRPr="00667551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 soggetti iscritti a pieno titolo,  alla  data  di  entrata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667551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vigore della presente</w:t>
      </w: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legge, nelle graduatorie del concorso  pubblico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 titoli  ed  esami  a  posti  e  cattedre  bandito  con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direttoriale 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 n. 82  del  24  settembre  2012,  pubblicato  nella  Gazzetta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Ufficiale, 4ª serie speciale, n. 75 del 25  settembre  2012,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reclutamento di personale docente  per  le  scuole  statali  di  ogni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ordine e grado;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 soggetti iscritti a pieno titolo,  alla  data  di  entrata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vigore della presente legge, nelle  graduatorie  ad  esaurimento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docente di cui all'articolo 1, comma 605, lettera c),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 27  dicembre  2006,  n.  296,  e   successive   modificazioni,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esclusivamente con il punteggio  e  con  i  titoli  di  preferenza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precedenza  posseduti  alla  data  dell'ultimo  aggiornamento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graduatorie ad esaurimento, avvenuto per il triennio 2014-2017.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97. Al piano straordinario di assunzioni partecipano i soggetti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96. Alle fasi di cui al  comma  98,  lettere  b)  e  c),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partecipano i soggetti che abbiano  presentato  apposita  domanda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assunzione secondo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nel rispetto dei termini  stabiliti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 comma 103. I soggetti che appartengono ad entrambe  le  categorie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cui alle lettere a) e b) del comma  96  scelgono,  con  la  stessa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domanda, per quale delle due categorie essere trattati.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98. Al piano straordinario di assunzioni  si  provvede  secondo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le fasi, in ordine di sequenza, di seguito indicate: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 soggetti di cui al comma 96, lettere a)  e  b),  sono  assunti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entro  il  15  settembre  2015,  nel  limite  dei  posti  vacanti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 in organico di diritto di cui al primo periodo del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95, secondo le ordinarie procedure di cui all'articolo 399 del  testo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unico di cui al  decreto  legislativo  16  aprile  1994,  n.  297,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successive  modificazioni,  di  competenza  degli  uffici 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regionali;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in deroga all'articolo 399 del testo unico  di  cui  al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16 aprile 1994, n. 297,  e  successive  modificazioni,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soggetti di cui al comma 96, lettere  a)  e  b),  che  non  risultano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destinatari della proposta di  assunzione  nella  fase  di  cui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lettera a) del presente comma, sono assunti, con decorrenza giuridica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1º settembre 2015, nel limite dei posti vacanti e  disponibili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organico di diritto che residuano dopo la fase di  cui  alla  lettera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a), secondo la procedura nazionale di cui al comma 100;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in deroga all'articolo 399 del testo unico  di  cui  al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16 aprile 1994, n. 297,  e  successive  modificazioni,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soggetti di cui al comma 96, lettere  a)  e  b),  che  non  risultano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destinatari della proposta di  assunzione  nelle  fasi  di  cui  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lettere a) o b) del presente  comma,  sono  assunti,  con  decorrenza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giuridica al 1º settembre 2015, nel limite  dei  posti  di  cui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Tabella 1, secondo la procedura nazionale di cui al comma 100.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99. Per i soggetti assunti nelle fasi di cui alle lettere b)  e  c)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comma 98, l'assegnazione  alla  sede  avviene  al  termine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relativa fase, salvo che siano titolari  di  contratti  di  supplenza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diversi da quelli per  supplenze  brevi  e  saltuarie.  In  tal  caso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l'assegnazione avviene al 1º settembre 2016, per i soggetti impegnati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supplenze annuali, e al 1º luglio 2016  ovvero  al  termine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esami conclusivi dei corsi  di  studio  della  scuola  secondaria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secondo grado, per il personale titolare di supplenze sino al termine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didattiche.  La  decorrenza  economica  del  relativo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contratto di lavoro consegue alla presa di servizio  presso  la  sede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assegnata.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100. I soggetti interessati dalle fasi di cui al comma 98,  lettere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b) e c), se in possesso della  relativa  specializzazione,  esprimono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l'ordine  di  preferenza  tra  posti  di  sostegno  e  posti  comuni.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Esprimono, inoltre, l'ordine di preferenza tra tutte le  province,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livello nazionale. In caso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indisponibilita'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sui posti per tutte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province, non si procede all'assunzione. All'assunzione  si  provvede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scorrendo l'elenco di tutte le iscrizioni  nelle  graduatorie,  dando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priorita'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ai soggetti di cui al comma 96, lettera a),  rispetto  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iscritti nelle graduatorie ad esaurimento e, in subordine, in base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punteggio posseduto per ciascuna classe di concorso.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101. Per ciascuna iscrizione in graduatoria, e secondo l'ordine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100, la provincia e la tipologia di posto su cui ciascun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soggetto e'  assunto  sono  determinate  scorrendo,  nell'ordine,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province secondo le preferenze indicate e, per ciascuna provincia,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tipologia di posto secondo la preferenza indicata.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102. I soggetti di cui al comma 98,  lettere  b)  e  c),  accettano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espressamente la proposta di assunzione entro dieci giorni dalla data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sua ricezione secondo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 comma 103. In caso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mancata accettazione, nel termine e con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predetti,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soggetti di cui  al  comma  96  non  possono  essere  destinatari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ulteriori proposte di assunzione a tempo indeterminato ai  sensi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piano straordinario di assunzioni. I soggetti che  non  accettano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proposta di assunzione  eventualmente  effettuata  in  una  fase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partecipano alle fasi successive e sono definitivamente espunti dalle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rispettive graduatorie.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posti  sopravvenute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effetto delle rinunce all'assunzione non possono essere assegnate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nessuna delle fasi di cui al comma 98.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103. Per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ai commi da 95 a 105 e' pubblicato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apposito  avviso  nella  Gazzetta  Ufficiale.  Il   medesimo   avviso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disciplina i termini e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previste per le comunicazioni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 soggetti di cui al comma 96, incluse la  domanda  di  assunzione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l'espressione  delle   preferenze,   la   proposta   di   assunzione,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l'accettazione o la rinuncia. L'avviso stabilisce quali comunicazioni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vengono effettuate a mezzo di posta  elettronica  certificata  ovvero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attraverso l'uso, anche esclusivo, del sistema  informativo,  gestito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ricerca,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deroga   agli   articoli   45,   comma   2,   e   65    del    codice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dell'amministrazione digitale, di cui al decreto legislativo 7  marzo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2005, n. 82, e successive modificazioni. 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104. </w:t>
      </w: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escluso dal piano straordinario di assunzioni il  personale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assunto quale docente  a  tempo  indeterminato  alle  dipendenze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dello Stato, anche se presente nelle graduatorie di cui al comma  96,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lettere a) e b), e indipendentemente dalla classe  di  concorso,  dal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tipo di posto e dal grado di istruzione per i quali vi e' iscritto  o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 cui e' assunto. Sono </w:t>
      </w:r>
      <w:proofErr w:type="spellStart"/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esclusi i soggetti che non sciolgano</w:t>
      </w:r>
    </w:p>
    <w:p w:rsidR="00E47F40" w:rsidRPr="003E1827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 riserva per conseguimento del titolo abilitante entro il 30 giugno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3E1827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2015, fermo restando quanto previsto dal periodo precedente.</w:t>
      </w: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105. A decorrere dal 1º settembre 2015, le graduatorie di  cui,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 96,  lettera  b),  se  esaurite,  perdono  efficacia  ai  fini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dell'assunzione con contratti di qualsiasi tipo e durata.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106. La prima fascia delle graduatorie di circolo e di istituto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 docente  ed  educativo  previste   dall'articolo   5 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regolamento di cui al decreto del Ministro della pubblica  istruzione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13 giugno 2007, n. 131, continua a esplicare  la  propria  efficacia,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 i soli soggetti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iscritti alla  data  di  entrata  in  vigore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presente legge, non assunti a seguito del  piano  straordinario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assunzioni di cui al comma 95 del presente articolo.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107. A  decorrere  dall'anno  scolastico  2016/2017,  l'inserimento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nelle  graduatorie  di  circolo   e   di   istituto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avvenire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esclusivamente  a   seguito   del   conseguimento   del   titolo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abilitazione.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108.  Per  l'anno  scolastico  2016/2017  e'   avviato   un   piano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straordinario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territoriale e professionale  su  tutti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posti  vacanti  dell'organico  dell'autonomia,  rivolto  ai   docenti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assunti a tempo indeterminato entro l'anno scolastico 2014/2015. Tale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personale partecipa, a domanda,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tutti  gli  ambiti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territoriali a livello nazionale, in deroga al vincolo  triennale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permanenza nella provincia, di cui all'articolo  399,  comma  3,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testo unico di cui al decreto legislativo 16 aprile 1994, n.  297,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successive modificazioni, per tutti i  posti  vacanti  e  disponibili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inclusi quelli assegnati  in  via  provvisoria  nell'anno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2015/2016 ai soggetti di cui al comma  96,  lettera  b),  assunti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sensi del comma 98, lettere b) e c). Successivamente,  i  docenti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96, lettera b), assunti a tempo indeterminato a  seguito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piano straordinario di assunzioni ai sensi del comma 98,  lettere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b) e c), e  assegnati  su  sede  provvisoria  per  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2015/2016,  partecipano  per   l'anno   scolastico   2016/2017   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operazioni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su tutti gli ambiti  territoriali  a  livello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nazionale,  ai  fini   dell'attribuzione   dell'incarico   triennale.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Limitatamente all'anno scolastico  2015/2016,  i  docenti  assunti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tempo indeterminato  entro  l'anno  scolastico  2014/2015,  anche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deroga  al  vincolo  triennale  sopra  citato,   possono   richiedere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l'assegnazione provvisoria interprovinciale. Tale  assegnazione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essere disposta dal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 ricerca  nel  limite  dei  posti  di  organico  dell'autonomia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disponibili e autorizzati.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109. Fermo restando quanto previsto nei commi  da  95  a  105,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rispetto della procedura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autorizzatoria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all'articolo 39, commi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 e 3-bis, della  legge  27  dicembre  1997,  n.  449,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l'accesso ai ruoli a tempo indeterminato del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docente ed educativo della scuola statale  avviene  con  le  seguenti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mediante concorsi  pubblici  nazionali  su  base  regionale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titoli ed esami ai sensi dell'articolo 400 del testo unico di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legislativo 16 aprile 1994, n. 297, come modificato dal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113 del presente articolo. La determinazione dei posti da  mettere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concorso  tiene  conto  del  fabbisogno  espresso  dalle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nei piani triennali dell'offerta  formativa.  I  soggetti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utilmente collocati nelle graduatorie di merito dei concorsi pubblici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titoli ed esami del personale docente sono  assunti,  nei  limiti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posti messi a  concorso  e  ai  sensi  delle  ordinarie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facolta'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assunzionali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nei ruoli di cui al comma 66,  sono  destinatari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proposta di incarico di cui ai commi da 79 a 82 ed esprimono,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l'ordine di graduatoria, la preferenza per l'ambito  territoriale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assunzione,  ricompreso  fra  quelli  della  regione  per  cui  hanno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concorso. La rinuncia all'assunzione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la mancata  accettazione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assenza di una valida e  motivata  giustificazione  comportano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cancellazione dalla graduatoria di merito;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 concorsi di cui alla lettera a) sono banditi anche per i posti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 sostegno;  a  tal  fine,  in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conformita'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  quanto   previsto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dall'articolo 400 del testo unico di cui al  decreto  legislativo  16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aprile 1994, n. 297, come  modificato  dal  comma  113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articolo, i bandi di concorso prevedono lo  svolgimento  di  distinte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prove concorsuali per titoli ed  esami,  suddivise  per  i  posti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sostegno della scuola dell'infanzia, per i posti  di  sostegno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scuola primaria, per i posti di sostegno della scuola  secondaria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primo grado e per quelli della scuola secondaria di secondo grado;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superamento delle rispettive prove  e  la  valutazione  dei  relativi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titoli da' luogo ad una distinta graduatoria di merito compilata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ciascun grado di istruzione. Conseguentemente, per i concorsi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alla lettera a) non possono essere  predisposti  elenchi  finalizzati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all'assunzione a tempo indeterminato sui posti di sostegno;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per l'assunzione del personale docente ed educativo, continua ad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applicarsi l'articolo 399, comma 1, del testo unico di cui al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16 aprile 1994, n. 297, fino a totale  scorrimento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relative  graduatorie  ad  esaurimento;  i  soggetti  iscritti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graduatorie ad esaurimento del personale  docente  sono  assunti,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sensi delle ordinarie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facolta'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assunzionali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nei  ruoli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66, sono destinatari della proposta di incarico di cui ai commi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  79  a  82  ed  esprimono,  secondo  l'ordine   delle   rispettive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graduatorie, la preferenza per l'ambito territoriale  di  assunzione,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ricompreso fra quelli della provincia in cui sono iscritti.  Continua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 applicarsi, per le graduatorie ad esaurimento, l'articolo 1,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4-quinquies, del decreto-legge 25 settembre 2009, n. 134, convertito,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 modificazioni, dalla legge 24 novembre 2009, n. 167.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110. A decorrere dal concorso pubblico di cui  al  comma  114,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ciascuna classe di concorso o tipologia  di  posto  possono  accedere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alle procedure concorsuali per titoli ed esami, di  cui  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400 del testo unico di cui al decreto legislativo 16 aprile 1994,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297,  come  modificato  dal  comma   113   del   presente   articolo,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esclusivamente  i  candidati  in  possesso  del  relativo  titolo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abilitazione all'insegnamento e, per  i  posti  di  sostegno  per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scuola  dell'infanzia,  per  la  scuola  primaria  e  per  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secondaria di primo e di secondo grado, i candidati in  possesso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relativo titolo di specializzazione  per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sostegno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didattico agli alunni con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.  Per  il  personale  educativo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continuano ad  applicarsi  le  specifiche  disposizioni  vigenti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l'accesso alle relative procedure concorsuali. Ai  concorsi  pubblici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 titoli ed  esami  non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comunque  partecipare  il 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docente ed educativo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assunto su posti e cattedre  con  contratto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individuale di lavoro a tempo indeterminato nelle scuole statali.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111. Per la partecipazione ai concorsi pubblici per titoli ed esami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cui all'articolo 400 del testo unico di cui al decreto legislativo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16 aprile 1994, n. 297, come modificato dal comma  113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articolo, e' dovuto un diritto di  segreteria  il  cui  ammontare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stabilito nei relativi bandi.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112. Le  somme  riscosse  ai  sensi  del  comma  111  sono  versate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all'entrata del  bilancio  dello  Stato  per  essere  riassegnate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pertinenti capitoli di spesa della missione  «Istruzione  scolastica»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dello   stato   di   previsione   del   Ministero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per lo svolgimento della  procedura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concorsuale.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113. All'articolo 400 del testo unico di cui al decreto legislativo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16 aprile 1994, n. 297, e successive modificazioni, sono apportate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seguenti modificazioni: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il primo periodo del comma 01 e'  sostituito  dai  seguenti:  «I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concorsi per titoli ed esami sono nazionali e sono  indetti  su  base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regionale, con  cadenza  triennale,  per  tutti  i  posti  vacanti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disponibili,  nei  limiti  delle  risorse  finanziarie   disponibili,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i posti che si rendano tali  nel  triennio.  Le  relative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graduatorie  hanno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validita'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triennale   a   decorrere   dall'anno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successivo a quello di approvazione delle stesse e perdono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efficacia  con  la  pubblicazione  delle  graduatorie  del   concorso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successivo e comunque alla scadenza del predetto triennio»;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al  secondo  periodo  del  comma  01,  dopo  le   parole:   «di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un'effettiva» sono inserite le seguenti: «vacanza e»;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al primo periodo del comma 02,  le  parole:  «All'indizione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concorsi  regionali  per  titoli  ed  esami»  sono  sostituite  dalle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seguenti: «All'indizione dei concorsi di  cui  al  comma  01»  e,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secondo periodo del comma 02,  le  parole:  «in  ragione  dell'esiguo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numero di candidati» sono  sostituite  dalle  seguenti:  «in  ragione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dell'esiguo numero dei posti conferibili»;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d) al terzo periodo del  comma  02,  la  parola:  «disponibili»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sostituita dalle seguenti: «messi a concorso»;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e) al comma 1, le parole: «e, per le scuole  e  per  le  classi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concorso per le quali sia  prescritto,  del  titolo  di  abilitazione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all'insegnamento, ove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posseduto» sono soppresse;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f) al comma 14, la parola: «e'» e' sostituita dalle seguenti: «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essere»;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g) al comma 15 e' aggiunto,  in  fine,  il  seguente  periodo:  «La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predetta graduatoria e' composta da un numero di  soggetti  pari,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massimo, ai posti messi a concorso, maggiorati del 10 per cento»;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h) il comma 17 e' abrogato;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i) al comma 19, dopo le parole:  «i  candidati»  sono  inserite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seguenti:  «dichiarati  vincitori»  e   le   parole:   «eventualmente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disponibili» sono sostituite dalle seguenti: «messi a concorso»;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l) al comma 21, le parole: «in ruolo» sono soppresse.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114.  Il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 e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ricerca, ferma restando la procedura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autorizzatoria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bandisce,  entro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1º dicembre 2015, un concorso per titoli ed esami per l'assunzione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 tempo  indeterminato  di  personale  docente  per  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ed educative statali ai sensi dell'articolo 400 del testo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unico di cui al decreto legislativo 16  aprile  1994,  n.  297,  come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modificato dal comma 113 del presente articolo, per la copertura,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limiti delle  risorse  finanziarie  disponibili,  di  tutti  i  posti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vacanti e disponibili nell'organico  dell'autonomia,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posti che si rendano tali nel  triennio.  Limitatamente  al  predetto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bando sono  valorizzati,  fra  i  titoli  valutabili  in  termini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maggiore punteggio: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il titolo di abilitazione all'insegnamento conseguito a  seguito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sia  dell'accesso  ai  percorsi  di  abilitazione  tramite  procedure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selettive pubbliche per titoli ed esami,  sia  del  conseguimento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specifica laurea magistrale o a ciclo unico;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il  servizio  prestato  a  tempo  determinato,  per  un  periodo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continuativo non inferiore a centottanta  giorni,  nelle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scolastiche ed educative di ogni ordine e grado.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115. Il personale docente ed educativo e' sottoposto al periodo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 e  di  prova,  il  cui  positivo  superamento   determina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l'effettiva immissione in ruolo.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116. Il superamento  del  periodo  di  formazione  e  di  prova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subordinato allo svolgimento del servizio effettivamente prestato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almeno  centottanta  giorni,  dei  quali  almeno  centoventi  per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didattiche.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117. Il personale docente ed educativo in periodo di  formazione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prova  e'  sottoposto  a  valutazione  da  parte  del   dirigente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scolastico, sentito il comitato per la valutazione istituito ai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11 del testo unico di cui  al  decreto  legislativo  16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aprile 1994, n. 297, come  sostituito  dal  comma  129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articolo, sulla base dell'istruttoria di un  docente  al  quale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affidate dal dirigente scolastico le funzioni di tutor.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118. Con decreto del 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 ricerca  sono  individuati  gli  obiettivi,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valutazione del grado di raggiungimento degli  stessi,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formative e i criteri per la valutazione  del  personale  docente  ed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educativo in periodo di formazione e di prova.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119. In caso di valutazione negativa del periodo di formazione 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prova, il personale docente ed educativo e' sottoposto ad un 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periodo di formazione e di prova, non rinnovabile.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120. Continuano ad applicarsi, in quanto compatibili con i commi 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115 a 119 del presente articolo, gli articoli da 437 a 440 del  testo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unico di cui al decreto legislativo 16 aprile 1994, n. 297.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121. Al fine di sostenere la formazione continua dei docenti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valorizzarne le competenze professionali, e' istituita, nel  rispetto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limite di spesa di cui al comma 123,  la  Carta  elettronica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l'aggiornamento  e  la  formazione  del  docente   di   ruolo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 scolastiche  di  ogni  ordine   e   grado.   La   Carta,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dell'importo nominale di euro 500 annui per ciascun anno  scolastico,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essere utilizzata per l'acquisto di libri e di testi,  anche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formato digitale,  di  pubblicazioni  e  di  riviste  comunque  utili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all'aggiornamento  professionale,  per  l'acquisto  di   hardware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software, per l'iscrizione a corsi per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aggiornamento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qualificazione delle  competenze  professionali,  svolti  da  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accreditati presso il Ministero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ricerca, a corsi di laurea, di laurea magistrale, specialistica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 a ciclo unico, inerenti al profilo professionale,  ovvero  a  corsi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post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lauream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o  a   master   universitari   inerenti   al   profilo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professionale, per rappresentazioni teatrali e cinematografiche,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l'ingresso a musei, mostre ed eventi culturali e spettacoli dal vivo,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iniziative  coerenti  con  le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individuate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nell'ambito del piano triennale dell'offerta formativa delle scuole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Piano nazionale di formazione di cui al comma 124.  La  somma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alla Carta non costituisce retribuzione  accessoria  ne'  reddito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imponibile.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122. Con decreto del Presidente  del  Consiglio  dei  ministri,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concerto con il 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 e con il Ministro dell'economia e delle finanze, da  adottare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entro sessanta giorni dalla data di entrata in vigore della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legge, sono definiti i criteri  e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assegnazione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utilizzo della Carta di cui al  comma  121,  l'importo  da  assegnare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nell'ambito delle risorse disponibili di cui al  comma  123,  tenendo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conto del sistema pubblico per la gestione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identita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digitale,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l'erogazione  delle  agevolazioni  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benefici collegati alla Carta medesima.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123. Per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cui al comma 121 e' autorizzata  la  spesa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euro 381,137 milioni annui a decorrere dall'anno 2015.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124. Nell'ambito degli adempimenti connessi alla funzione  docente,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 formazione in servizio  dei  docenti  di  ruolo  e'  obbligatoria,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permanente e strutturale.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formazione  sono  definite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dalle singole  istituzioni  scolastiche  in  coerenza  con  il  piano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triennale dell'offerta formativa e con i risultati emersi  dai  piani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miglioramento  delle   istituzioni   scolastiche   previsti 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regolamento di cui al decreto  del  Presidente  della  Repubblica  28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marzo 2013, n. 80, sulla base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priorita'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nazionali indicate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Piano nazionale di formazione, adottato ogni tre anni con decreto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ricerca,  sentite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 organizzazioni sindacali rappresentative di categoria.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125. Per l'attuazione del Piano nazionale di formazione  e  per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realizzazione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formative di cui ai commi da 121 a  124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autorizzata  la  spesa  di  euro  40  milioni  annui  a  decorrere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dall'anno 2016.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126. Per la valorizzazione del  merito  del  personale  docente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istituito presso il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 un apposito fondo, con  lo  stanziamento  di  euro  200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 annui  a  decorrere  dall'anno  2016,  ripartito  a  livello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territoriale e tra le istituzioni  scolastiche  in  proporzione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dotazione organica dei docenti, considerando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  fattori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complessita'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delle istituzioni scolastiche e delle  aree  soggette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maggiore rischio educativo, con decreto del Ministro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127. Il dirigente scolastico, sulla base  dei  criteri  individuati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 comitato per la  valutazione  dei  docenti,  istituito 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11 del testo unico di cui  al  decreto  legislativo  16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aprile 1994, n. 297, come  sostituito  dal  comma  129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articolo, assegna annualmente al  personale  docente  una  somma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fondo di cui al comma 126 sulla base di motivata valutazione.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128. La somma di cui al comma 127, definita bonus, e'  destinata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valorizzare  il  merito  del  personale  docente   di   ruolo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di  ogni  ordine  e  grado  e  ha  natura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retribuzione accessoria.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129. Dall'inizio dell'anno scolastico successivo a quello in  corso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alla data di entrata in vigore della presente  legge,  l'articolo  11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testo unico di cui al decreto legislativo 16 aprile 1994, n. 297,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e' sostituito dal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«Art. 11 (Comitato per la valutazione dei  docenti).  -  1.  Presso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ogni istituzione scolastica ed educativa e' istituito, senza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maggiori  oneri  per  la  finanza  pubblica,  il  comitato   per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valutazione dei docenti.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2. Il comitato ha durata di tre anni scolastici, e' presieduto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dirigente scolastico ed e' costituito dai seguenti componenti: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tre docenti dell'istituzione scolastica, di cui due  scelti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collegio dei docenti e uno dal consiglio di istituto;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due rappresentanti dei genitori, per la scuola  dell'infanzia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per il primo ciclo di istruzione; un rappresentante degli studenti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 rappresentante dei genitori, per il secondo ciclo  di  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scelti dal consiglio di istituto;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 un  componente  esterno  individuato  dall'ufficio 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regionale tra docenti, dirigenti scolastici e dirigenti tecnici.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 Il comitato  individua  i  criteri  per  la  valorizzazione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docenti sulla base: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dell'insegnamento   e   del   contributo 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miglioramento  dell'istituzione  scolastica,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   successo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formativo e scolastico degli studenti;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dei risultati ottenuti dal docente o dal gruppo  di  docenti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relazione  al  potenziamento  delle   competenze   degli   alunni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dell'innovazione   didattica   e    metodologica, 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collaborazione alla ricerca didattica,  alla  documentazione  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diffusione di buone pratiche didattiche;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responsabilita'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assunte nel coordinamento organizzativo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didattico e nella formazione del personale.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4. Il comitato esprime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il proprio parere  sul  superamento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periodo di formazione e di prova  per  il  personale  docente  ed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educativo.  A  tal  fine  il  comitato  e'  composto  dal   dirigente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scolastico, che lo presiede, dai docenti di cui al comma  2,  lettera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a), ed e' integrato dal docente a cui sono affidate  le  funzioni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tutor.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5. Il comitato valuta  il  servizio  di  cui  all'articolo  448  su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richiesta   dell'interessato,   previa   relazione   del    dirigente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scolastico; nel caso  di  valutazione  del  servizio  di  un  docente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componente del comitato, ai lavori non partecipa l'interessato  e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consiglio di istituto provvede all'individuazione di un sostituto.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comitato esercita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le competenze per  la  riabilitazione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personale docente, di cui all'articolo 501».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130. Al termine  del  triennio  2016-2018,  gli  uffici 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regionali inviano al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 una relazione sui criteri  adottati  dalle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per il riconoscimento del merito  dei  docenti  ai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11 del testo unico di cui  al  decreto  legislativo  16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aprile 1994, n. 297, come  sostituito  dal  comma  129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articolo. Sulla base delle relazioni ricevute, un  apposito  Comitato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tecnico   scientifico   nominato   dal   Ministro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ricerca,  previo  confronto  con  le  parti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sociali e le rappresentanze professionali, predispone le linee  guida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la valutazione del merito dei docenti a livello  nazionale.  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linee guida sono riviste periodicamente, su indicazione del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sulla  base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evidenze  che  emergono  dalle  relazioni  degli  uffici  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regionali. Ai componenti del  Comitato  non  spetta  alcun  compenso,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indennita'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gettone di  presenza,  rimborso  di  spese  o  emolumento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comunque denominato.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131. A decorrere dal 1º settembre 2016, i  contratti  di  lavoro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tempo determinato stipulati  con  il  personale  docente,  educativo,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amministrativo,  tecnico   e   ausiliario   presso   le 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ed educative statali, per la copertura di posti vacanti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disponibili, non possono superare la durata complessiva di  trentasei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mesi, anche non continuativi.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132. Nello  stato  di  previsione  del  Ministero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e'  istituito  un  fondo  per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pagamenti in esecuzione di provvedimenti  giurisdizionali  aventi  ad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oggetto il risarcimento dei danni conseguenti  alla  reiterazione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contratti a termine per una durata complessiva superiore a  trentasei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mesi, anche non continuativi, su posti vacanti e disponibili, con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dotazione di euro 10 milioni per ciascuno degli  anni  2015  e  2016,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fermo restando quanto previsto dall'articolo 14 del decreto-legge  31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1996, n. 669, convertito, con modificazioni, dalla legge  28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febbraio 1997, n. 30, e successive modificazioni.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133. Il personale docente,  educativo,  amministrativo,  tecnico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ausiliario in posizione di comando, distacco o fuori ruolo alla  data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entrata  in  vigore  della  presente  legge,  sulla  base  di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provvedimento formale adottato ai sensi della normativa vigente,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transitare,  a  seguito  di  una  procedura  comparativa,  nei  ruoli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dell'amministrazione di destinazione, di cui all'articolo 1, comma 2,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decreto legislativo 30 marzo  2001,  n  165,  previa  valutazione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 esigenze  organizzative  e   funzionali   dell'amministrazione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medesima e nel limite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facolta'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assunzionali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fermo  restando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quanto disposto dall'articolo 1, comma 330, della legge  23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2014, n. 190.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134. Le disposizioni di cui all'articolo 1, comma 331, della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23 dicembre 2014, n.  190,  non  si  applicano  nell'anno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2015/2016. Agli oneri derivanti dal presente comma, pari ad  euro  12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nell'anno 2015 e ad euro  25,1  milioni  nell'anno  2016,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provvede ai sensi del comma 204.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135. Il contingente di 300 posti di docenti e dirigenti 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assegnati presso il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 ai sensi dell'articolo  26,  comma  8,  primo  periodo,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legge 23 dicembre 1998, n. 448, e successive modificazioni,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confermato per l'anno  scolastico  2015/2016,  in  deroga  al  limite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numerico di cui al medesimo primo periodo.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136. E' istituito il Portale unico dei dati della scuola.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137.  Il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 e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ricerca, in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conformita'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  l'articolo  68,  comma  3,  del  codice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dell'amministrazione digitale, di cui al decreto legislativo 7  marzo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2005, n. 82,  e  successive  modificazioni,  e  in  applicazione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legislativo 24 gennaio 2006, n.  36,  garantisce  stabilmente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l'accesso e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riutilizzabilita'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dei  dati  pubblici  del  sistema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 di istruzione e formazione, pubblicando in formato aperto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dati relativi ai bilanci delle scuole, i dati pubblici  afferenti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Sistema   nazionale   di   valutazione,   l'Anagrafe    dell'edilizia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scolastica, i dati in forma aggregata dell'Anagrafe degli studenti,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provvedimenti di incarico di docenza, i piani dell'offerta formativa,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compresi quelli delle  scuole  paritarie  del  sistema  nazionale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 di cui all'articolo 1 della legge 10 marzo 2000, n. 62,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successive modificazioni, i  dati  dell'Osservatorio  tecnologico,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materiali didattici e le opere autoprodotti dagli istituti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 rilasciati  in  formato  aperto  secondo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di 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15 del decreto-legge 25 giugno 2008, n. 112, convertito,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modificazioni, dalla legge 6 agosto 2008, n.  133,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modificazioni.  Pubblica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  dati,   i   documenti   e 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informazioni utili a valutare l'avanzamento didattico, tecnologico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d'innovazione del sistema scolastico.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138. Il  Portale  di  cui  al  comma  136,  gestito  dal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sentito il Garante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la protezione dei dati personali, rende accessibili  i  dati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curriculum dello studente di  cui  al  comma  28,  condivisi  con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da ciascuna istituzione scolastica,  e  il  curriculum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docente di cui al comma 80.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139.  Il  Portale  di  cui  al  comma  136  pubblica,  inoltre,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normativa, gli atti e le circolari in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conformita'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alle  disposizioni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decreto-legge  22  dicembre  2008,  n.  200,   convertito,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18 febbraio 2009,  n.  9,  e  del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legislativo 14 marzo 2013, n. 33.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140. I dati presenti nel Portale di cui al  comma  136  o  comunque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 Ministero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della ricerca non possono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essere  oggetto  di  richiesta  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istituzioni scolastiche.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141. Per l'anno 2015 e' autorizzata la spesa di euro 1 milione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 predisposizione del Portale di cui al comma  136  e,  a  decorrere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dall'anno 2016, e' autorizzata la spesa di euro 100.000 annui per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spese di gestione e di mantenimento del medesimo Portale.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142. Al fine di fornire un  supporto  tempestivo  alle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ed educative nella risoluzione di problemi connessi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gestione amministrativa e contabile, attraverso la  creazione  di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canale permanente di comunicazione  con  gli  uffici  competenti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 ricerca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valorizzando la condivisione di buone  pratiche  tra  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medesime, a decorrere dall'anno scolastico  successivo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quello in corso alla data di entrata in vigore della  presente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avviato un  progetto  sperimentale  per  la  realizzazione  di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servizio di assistenza.  Il  servizio  di  assistenza  e'  realizzato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nell'ambito  delle   risorse   umane,   finanziarie   e   strumentali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  a  legislazione  vigente  e,  comunque,  senza  nuovi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maggiori oneri a carico della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143.  Ai  fini  di   incrementare   l'autonomia   contabile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ed educative statali e  di  semplificare 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adempimenti amministrativi e contabili, il Ministro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provvede, con  proprio  decreto,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concerto  con  il  Ministro  dell'economia  e  delle  finanze,  entro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centottanta giorni dalla data di entrata  in  vigore  della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legge, ad apportare le necessarie modifiche al regolamento di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del Ministro della pubblica istruzione 1º febbraio  2001,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44, provvedendo anche all'armonizzazione dei sistemi contabili e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disciplina   degli   organi    e  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  di    revisione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amministrativo-contabile dei convitti e degli educandati.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144. Al fine di potenziare il sistema di valutazione delle  scuole,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previsto dal regolamento di  cui  al  decreto  del  Presidente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Repubblica 28 marzo 2013, n. 80, e' autorizzata la spesa  di  euro  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 per  ciascuno  degli  anni  dal  2016  al  2019   a   favore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dell'Istituto nazionale per la valutazione del sistema  educativo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  e  di  formazione  (INVALSI).  La  spesa   e'   destinata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prioritariamente: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  alla   realizzazione   delle   rilevazioni   nazionali 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apprendimenti;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alla partecipazione dell'Italia alle indagini internazionali;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all'autovalutazione e alle visite valutative delle scuole.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145.  Per  le  erogazioni  liberali  in   denaro   destinate   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investimenti in favore di tutti gli istituti del sistema nazionale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istruzione, per la realizzazione di nuove strutture  scolastiche,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manutenzione e il potenziamento di quelle esistenti e per il sostegno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interventi che migliorino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occupabilita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degli studenti, spetta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credito d'imposta pari al 65 per cento delle erogazioni effettuate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ciascuno dei due periodi d'imposta successivi a quello in corso al 31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2014 e pari al 50 per cento di quelle effettuate nel periodo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d'imposta successivo a quello in corso al 31 dicembre 2016.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146. Il credito d'imposta di cui al comma 145 e' riconosciuto  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persone fisiche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agli  enti  non  commerciali  e  ai  soggetti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titolari  di  reddito  d'impresa  e  non  e'  cumulabile  con   altre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agevolazioni previste per le medesime spese.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147. Il credito d'imposta di cui al comma 145 e' ripartito  in  tre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quote annuali di pari importo. Le spese di  cui  al  comma  145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ammesse al credito d'imposta nel limite dell'importo massimo di  euro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100.000 per ciascun periodo d'imposta. Per  i  soggetti  titolari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reddito  d'impresa,  il  credito   d'imposta,   ferma   restando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ripartizione in tre quote annuali di pari  importo,  e'  utilizzabile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tramite  compensazione  ai  sensi  dell'articolo   17   del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9 luglio 1997, n. 241, e successive modificazioni, e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rileva ai fini delle imposte sui  redditi  e  dell'imposta  regionale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sulle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produttive.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148. Il credito d'imposta e' riconosciuto a condizione che le somme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siano versate in un apposito capitolo dell'entrata del bilancio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Stato  secondo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definite  con  decreto  del 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di concerto con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dell'economia  e  delle  finanze.  Le  predette  somme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riassegnate ad apposito fondo iscritto nello stato di previsione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l'erogazione alle scuole beneficiarie. Una quota pari al 10 per cento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somme complessivamente iscritte annualmente sul predetto  fondo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assegnata alle istituzioni scolastiche che risultano  destinatarie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erogazioni  liberali  in  un  ammontare  inferiore  alla  media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nazionale, secondo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definite con il  decreto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primo periodo.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149.  I   soggetti   beneficiari   provvedono   a   dare   pubblica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comunicazione dell'ammontare delle somme erogate ai sensi  del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148,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della  destinazione  e  dell'utilizzo  delle  erogazioni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stesse tramite il proprio sito web istituzionale, nell'ambito di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pagina dedicata e facilmente individuabile, e nel portale  telematico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rispetto delle disposizioni del codice in materia di  protezione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dati personali, di cui al decreto legislativo 30 giugno 2003, n. 196.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All'attuazione del  presente  comma  si  provvede  nell'ambito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risorse umane, finanziarie e strumentali disponibili  a  legislazione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vigente e, comunque, senza nuovi o maggiori  oneri  per  il  bilancio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dello Stato.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150. Ai maggiori oneri  derivanti  dalla  concessione  del  credito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d'imposta di cui ai commi da 145 a 149, valutati in euro 7,5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l'anno 2016, in euro 15 milioni per l'anno  2017,  in  euro  20,8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per l'anno 2018, in euro 13,3 milioni per l'anno  2019  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euro 5,8 milioni per l'anno 2020, si provvede ai sensi dei commi  201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seguenti.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151. All'articolo 15 del testo unico delle imposte sui redditi,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decreto del Presidente della Repubblica 22 dicembre  1986,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917,  e  successive  modificazioni,  sono   apportate   le   seguenti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a) al comma 1, la lettera e) e' sostituita dalla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«e) le spese per frequenza di corsi di istruzione universitaria,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misura non superiore a quella stabilita per le tasse e  i  contributi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statali»;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b) al comma 1, dopo la lettera e) e' inserita la seguente: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«e-bis) le spese per la frequenza di scuole dell'infanzia del primo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ciclo di istruzione e della scuola secondaria di  secondo  grado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sistema nazionale di istruzione di cui all'articolo 1 della legge  10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marzo 2000, n. 62, e successive modificazioni, per un  importo  annuo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 superiore a 400 euro per alunno o  studente.  Per  le  erogazioni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liberali alle istituzioni scolastiche per l'ampliamento  dell'offerta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formativa rimane fermo il beneficio di cui  alla  lettera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i-octies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),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che non e' cumulabile con quello di cui alla presente lettera»;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c) al comma 2, dopo le parole: «lettere c), e),» e'  inserita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seguente: «e-bis),».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152. Il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avvia, entro centoventi giorni dalla data di entrata in vigore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legge, un piano straordinario di verifica  della  permanenza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requisiti per il riconoscimento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scolastica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1, comma 4, della  legge  10  marzo  2000,  n.  62,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particolare   riferimento   alla   coerenza   del   piano   triennale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dell'offerta formativa con quanto previsto dalla legislazione vigente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al  rispetto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contabile,  del  principio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dei bilanci e della legislazione in materia di  contratti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lavoro. Ai fini delle predette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verifica,  il  piano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straordinario  e'   diretto   a   individuare   prioritariamente 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istituzioni scolastiche secondarie di secondo grado caratterizzate 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 numero di diplomati che si discosta significativamente dal  numero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 alunni  frequentanti  le  classi  iniziali  e  intermedie.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presenta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annualmente alle Camere una relazione recante  l'illustrazione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esiti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verifica. All'attuazione del presente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  provvede  nell'ambito  delle   risorse   umane,   finanziarie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strumentali disponibili a legislazione  vigente  e,  comunque,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nuovi o maggiori oneri a carico della finanza pubblica.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153. Al fine di favorire la costruzione di  scuole  innovative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punto   di   vista   architettonico,   impiantistico,    tecnologico,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dell'efficienza  energetica   e   della   sicurezza   strutturale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antisismica, caratterizzate  dalla  presenza  di  nuovi  ambienti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apprendimento   e   dall'apertura   al   territorio,   il  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con   proprio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decreto, d'intesa con la Struttura di missione per il coordinamento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impulso   nell'attuazione   di   interventi    di    riqualificazione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dell'edilizia scolastica, istituita con decreto  del  Presidente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Consiglio dei ministri  27  maggio  2014  presso  la  Presidenza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Consiglio dei ministri, entro trenta giorni dalla data di entrata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vigore della presente legge, provvede a ripartire le risorse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comma 158 tra le regioni e individua i criteri per  l'acquisizione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 parte delle stesse regioni delle manifestazioni di interesse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enti  locali  proprietari  delle  aree  oggetto   di   intervento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interessati alla costruzione di una scuola innovativa.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154. Le regioni, entro i sessanta giorni successivi al  termine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 comma 153, provvedono a selezionare almeno uno e fino a cinque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sul proprio territorio  e  a  dare  formale  comunicazione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selezione  al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ricerca.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155. Il 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proprio decreto, sentita la Conferenza permanente per i  rapporti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tra lo Stato, le regioni e  le  province  autonome  di  Trento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Bolzano,  indice  specifico  concorso  con  procedura  aperta,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mediante  procedure   telematiche,   avente   ad   oggetto   proposte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progettuali relative agli interventi  individuati  dalle  regioni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sensi del comma 154, nel limite delle risorse assegnate dal comma 158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comunque nel numero di almeno uno per regione.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156. I progetti sono valutati da una commissione  di  esperti,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partecipano anche la Struttura di missione di cui al comma 153  e 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rappresentante  del  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ricerca. La commissione, per ogni area di intervento,  comunica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primo, il secondo e il terzo classificato ai fini del  finanziamento.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membri della commissione non spetta alcun gettone  di  presenza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altro emolumento comunque denominato.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157. Gli enti locali proprietari delle aree oggetto  di  intervento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possono affidare i successivi livelli di  progettazione  ai  soggetti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individuati a seguito del concorso di cui al comma 155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articolo, ai  sensi  dell'articolo  108,  comma  6,  del  codice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contratti pubblici relativi a lavori, servizi e forniture, di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decreto legislativo 12 aprile 2006, n. 163.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158. Per la realizzazione delle scuole  di  cui  al  comma  153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utilizzata quota parte delle risorse di cui all'articolo 18, comma 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decreto-legge  21  giugno   2013,   n.   69,   convertito,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9 agosto 2013, n.  98,  pari  a  euro  300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nel triennio 2015-2017,  rispetto  alle  quali  i  canoni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locazione da corrispondere all'Istituto nazionale per l'assicurazione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contro gli infortuni sul lavoro (INAIL) sono  posti  a  carico 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Stato nella misura di euro 3 milioni  per  l'anno  2016,  di  euro  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per l'anno 2017  e  di  euro  9  milioni  annui  a  decorrere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dall'anno 2018.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159. All'Osservatorio per l'edilizia scolastica di cui 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6 della legge 11 gennaio 1996, n. 23, al quale partecipa la Struttura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 missione  per  il  coordinamento  e  impulso  nell'attuazione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di riqualificazione  dell'edilizia  scolastica,  istituita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decreto del Presidente del Consiglio dei ministri 27 maggio  2014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presso la Presidenza del Consiglio  dei  ministri,  sono  attribuiti,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senza nuovi o maggiori oneri per la finanza pubblica,  anche  compiti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indirizzo,  di  programmazione  degli  interventi  in  materia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edilizia  scolastica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diffusione  della  cultura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sicurezza. Alle sedute dell'Osservatorio e' consentita, su specifiche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tematiche, la  partecipazione  delle  organizzazioni  civiche  aventi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competenza ed esperienza comprovate sulla base di criteri oggettivi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predefiniti. E' istituita una Giornata  nazionale  per  la  sicurezza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nelle scuole.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160. Al fine di consentire lo svolgimento del  servizio  scolastico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 ambienti  adeguati  e   sicuri,   la   programmazione   nazionale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predisposta in  attuazione  dell'articolo  10  del  decreto-legge  12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settembre 2013, n. 104, convertito, con modificazioni, dalla legge  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novembre 2013, n. 128, come da ultimo modificato dai commi 173 e  176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presente articolo, rappresenta il piano del fabbisogno  nazionale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materia di edilizia  scolastica  per  il  triennio  2015-2017,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aggiornata annualmente e, per il triennio di riferimento, sostituisce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 piani di cui all'articolo 11, comma  4-bis,  del  decreto-legge  18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ottobre 2012, n. 179, convertito, con modificazioni, dalla  legge  17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 2012,  n.  221,  anche  tenendo  conto  dei  dati  inseriti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nell'Anagrafe   dell'edilizia   scolastica,   ed   e'    utile  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l'assegnazione di finanziamenti statali comunque destinati alla messa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 sicurezza degli edifici scolastici, comprese  le  risorse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18, comma 8, del decreto-legge 21 giugno  2013,  n.  69,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9 agosto 2013,  n.  98,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beneficio degli enti locali con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che  i  canoni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investimento siano posti a carico delle  regioni.  La  programmazione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nazionale e'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utile per l'assegnazione di  tutte  le  risorse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destinate  nel  triennio  di  riferimento  all'edilizia   scolastica,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comprese quelle relative alla quota a gestione statale dell'otto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mille  dell'imposta  sul  reddito  delle  persone  fisiche   di 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48 della legge 20 maggio  1985,  n.  222,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quelle di cui al Fondo previsto  dall'articolo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32-bis del decreto-legge 30 settembre 2003, n. 269,  convertito,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24 novembre 2003, n. 326, come  da  ultimo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incrementato dall'articolo 2, comma  276,  della  legge  24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2007, n. 244, in riferimento al quale i termini  e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individuazione  degli  interventi  di   adeguamento   strutturale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antisismico sono definiti con decreto del  Presidente  del  Consiglio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dei   ministri,   su   proposta   del    Ministro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ricerca. A tali fini i poteri derogatori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di edilizia  scolastica  di  cui  all'articolo  18,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8-ter, del decreto-legge 21  giugno  2013,  n.  69,  convertito,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 legge  9  agosto  2013,  n.  98,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sono estesi per tutta la durata  della  programmazione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nazionale triennale 2015-2017.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161. Le risorse non utilizzate alla data di entrata in vigore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 legge  e  relative  ai  finanziamenti  attivati  ai 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 11  del  decreto-legge  1º  luglio   1986,   n.   318,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9  agosto  1986,  n.  488,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1 della legge 23 dicembre 1991, n. 430, e dell'articolo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2,  comma  4,  della  legge  8  agosto  1996,  n.  431,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finanziamenti erogati ai sensi dell'articolo 4 della legge 11 gennaio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1996, n. 23, fatte salve quelle relative a  interventi  in  corso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realizzazione o  le  cui  procedure  di  appalto  sono  aperte,  come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previsto dal regolamento di  cui  al  decreto  del  Presidente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Repubblica 5 ottobre 2010, n. 207, sono destinate  all'attuazione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ulteriori  interventi  urgenti  per  la   sicurezza   degli   edifici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scolastici. Entro sessanta giorni dalla data  di  entrata  in  vigore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presente  legge,  gli  enti  locali  beneficiari  dei  predetti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finanziamenti    trasmettono    al     Ministero 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 e alla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Cassa  depositi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prestiti Spa il monitoraggio degli  interventi  realizzati,  pena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revoca  delle  citate  risorse  ancora  da  erogare.  Le  conseguenti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economie  accertate,  a  seguito  del  completamento  dell'intervento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finanziato ovvero della sua mancata  realizzazione,  sono  destinate,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secondo  criteri  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definiti  con  decreto  del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di concerto con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 dell'economia  e  delle  finanze,  a  ulteriori  interventi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urgenti  di  edilizia  scolastica   individuati   nell'ambito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programmazione nazionale di cui al comma 160, fermi restando i  piani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ammortamento in corso e  le  correlate  autorizzazioni  di  spesa,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agli interventi che  si  rendono  necessari  all'esito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indagini diagnostiche sugli edifici scolastici di cui ai commi da 177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179 e a quelli  che  si  rendono  necessari  sulla  base  dei  dati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risultanti dall'Anagrafe dell'edilizia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162. Le regioni sono tenute a fornire al Ministero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entro sessanta giorni dalla data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in vigore della presente legge, il monitoraggio completo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piani di edilizia scolastica relativi alle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2007,  2008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2009, finanziati ai sensi dell'articolo 1, comma 625, della legge  27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2006, n. 296, pena la  mancata  successiva  assegnazione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ulteriori risorse statali. Le relative economie  accertate  all'esito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monitoraggio  restano  nella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delle  regioni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essere destinate a interventi urgenti di  messa  in  sicurezza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edifici scolastici sulla base di progetti  esecutivi  presenti  nella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rispettiva   programmazione   regionale    predisposta    ai   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dell'articolo  10  del  decreto-legge  12  settembre  2013,  n.  104,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8 novembre 2013,  n.  128,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come da ultimo modificato dai commi 173 e 176 del presente  articolo,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agli interventi che  si  rendono  necessari  all'esito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indagini diagnostiche sugli edifici scolastici di cui ai commi da 177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179 e a quelli  che  si  rendono  necessari  sulla  base  dei  dati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risultanti dall'Anagrafe  dell'edilizia  scolastica.  Gli  interventi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devono  essere  comunicati  dalla  regione  competente  al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che  definisce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tempi 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attuazione degli stessi.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163. A valere sui rimborsi delle quote  dell'Unione  europea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cofinanziamento nazionale della programmazione PON FESR 2007/2013,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risorse relative ai progetti retrospettivi per interventi di edilizia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scolastica,  al  netto  delle  eventuali  somme  ancora   dovute 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beneficiari finali degli  stessi  progetti,  confluiscono  nel  Fondo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unico per l'edilizia scolastica  per  essere  impiegate,  sulla  base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programmazione regionale di cui  al  comma  160,  nello  stesso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territorio ai quali erano  destinate  e  per  progetti  con  analoghe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edilizia scolastica. Le risorse sono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destinate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agli interventi che si rendono  necessari  all'esito  delle  indagini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diagnostiche sugli edifici scolastici di cui ai commi da 177 a 179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quelli che si rendono necessari  sulla  base  dei  dati  risultanti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dall'Anagrafe dell'edilizia scolastica. Alle  eventuali  decurtazioni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spesa successivamente decise dalla Commissione europea in esito ad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audit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riguardanti i progetti retrospettivi di cui al presente comma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alle conseguenti restituzioni delle risorse dell'Unione europea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cofinanziamento  nazionale  si  fa  fronte  mediante   corrispondente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riduzione del Fondo unico per l'edilizia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164. La sanzione di cui all'articolo  31,  comma  26,  lettera  a),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legge 12 novembre 2011, n. 183, e successive modificazioni,  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applicare nell'anno 2015 agli enti locali che non hanno rispettato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patto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interno per l'anno 2014, e' ridotta di un importo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pari alla spesa per edilizia scolastica sostenuta nel corso dell'anno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2014,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purche'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non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oggetto di esclusione dal saldo valido ai fini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verifica del rispetto del patto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interno.  A  tale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fine, gli enti locali che non hanno rispettato il patto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interno nell'anno 2014 comunicano al Ministero dell'economia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finanze, mediante il sistema  web  della  Ragioneria  generale  dello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Stato, entro il termine perentorio di quindici giorni dalla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in vigore della presente legge, le spese sostenute  nell'anno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2014 per l'edilizia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165. Al fine di assicurare la prosecuzione e il completamento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interventi di messa in sicurezza degli edifici scolastici  finanziati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sensi dell'articolo 80, comma 21, della legge 27 dicembre 2002,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289,  e  successive  modificazioni,  con  le  delibere  del  Comitato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interministeriale per la programmazione economica  (CIPE)  n.  102/04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20 dicembre 2004, di approvazione del primo programma stralcio,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n. 143/2006  del  17  novembre  2006,  di  approvazione  del 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programma stralcio,  come  rimodulati  dalla  delibera  del  CIPE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17/2008 del 21 febbraio 2008, e' consentito  agli  enti  beneficiari,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previa rendicontazione dei lavori eseguiti da produrre  al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infrastrutture e dei trasporti entro sessanta giorni dalla data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entrata in vigore della presente legge e comunque non oltre il  31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2015, l'utilizzo delle economie derivanti dai ribassi d'asta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la realizzazione di altri interventi finalizzati  alla  sicurezza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scuole anche sugli stessi edifici e  nel  rispetto  del  limite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complessivo del finanziamento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autorizzato.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rendicontazione sono rese note attraverso il sito  web  istituzionale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Ministero delle  infrastrutture  e  dei  trasporti  entro  trenta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dalla data di entrata  in  vigore  della  presente  legge.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mancata rendicontazione  nel  termine  indicato  preclude  l'utilizzo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 eventuali  risorse   residue   ancora   nella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disponibilita'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dell'ente, che sono versate  all'entrata  del  bilancio  dello  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entro trenta giorni dalla  scadenza  del  termine  di  cui  al  primo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periodo del presente  comma.  Le  somme  relative  a  interventi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avviati e per i quali non siano stati assunti obblighi giuridicamente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vincolanti, anche  giacenti  presso  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Cassa  depositi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prestiti Spa, sono destinate dal  CIPE  alle  medesime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edilizia  scolastica  in  favore   di   interventi   compresi   nella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programmazione nazionale triennale 2015-2017 di  cui  al  comma  160,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secondo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individuate dallo stesso  Comitato,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 che  si  rendono  necessari  all'esito   delle   indagini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diagnostiche sugli edifici scolastici di cui ai commi da 177 a 179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quelli che si rendono necessari sulla  base  dei  dati  risultanti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dall'Anagrafe dell'edilizia  scolastica.  Al  fine  di  garantire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sollecita attuazione dei programmi finanziati ai sensi  dell'articolo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18, comma 1, lettera b), del decreto-legge 29 novembre 2008, n.  185,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28 gennaio 2009, n. 2,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 delibera del CIPE n. 32/2010 del 13 maggio 2010, e  dei  programmi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intervento finanziati ai sensi dell'articolo 33,  comma  3,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12 novembre 2011, n. 183, con la delibera del CIPE n. 6 del  20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gennaio 2012, il parere richiesto  ai  provveditorati  per  le  opere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pubbliche sui progetti definitivi presentati dagli  enti  beneficiari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 intende positivamente reso entro trenta  giorni  dalla  richiesta,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ovvero entro trenta giorni dalla data  di  entrata  in  vigore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 legge  per  quelli  presentati  precedentemente.  Gli  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beneficiari trasmettono  al  Ministero  delle  infrastrutture  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trasporti le aggiudicazioni provvisorie dei lavori entro  centottanta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dalla data di entrata in vigore della presente legge, pena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revoca dei finanziamenti. Le risorse oggetto di revoca sono destinate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 CIPE alle medesime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edilizia scolastica in favore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 compresi   nella   programmazione   nazionale   triennale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2015-2017, secondo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individuate dal medesimo Comitato.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166. Il termine di utilizzo delle risorse del Fondo rotativo per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progettualita'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gli interventi  di  edilizia  scolastica,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1, comma 54, quarto periodo,  della  legge  28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1995, n. 549, come da ultimo modificato dal comma  167  del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articolo, e' differito al 31 dicembre 2018.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167. All'articolo 1, comma  54,  quarto  periodo,  della  legge  28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 1995,  n.  549,  e  successive  modificazioni,  le  parole: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«inseriti nel piano straordinario di messa in sicurezza degli edifici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scolastici, con particolare  riguardo  a  quelli  che  insistono  sul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territorio delle zone soggette a  rischio  sismico»  sono  sostituite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dalle seguenti: «di edilizia  scolastica  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essere  alimentato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anche da risorse finanziarie di soggetti esterni».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168. All'articolo 9 del decreto-legge 12 settembre  2014,  n.  133,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11 novembre 2014, n.  164,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e' aggiunto, in fine, il seguente comma: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«2-octies. I  pareri,  i  visti,  e  i  nulla  osta  relativi  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interventi  di  cui  al  comma  1  sono  resi  dalle  amministrazioni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competenti entro quarantacinque giorni dalla richiesta, anche tramite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conferenza di  servizi,  e,  decorso  inutilmente  tale  termine,  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intendono acquisiti con esito positivo».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169. All'articolo 23-ter, comma  1,  del  decreto-legge  24  giugno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2014, n. 90, convertito, con modificazioni,  dalla  legge  11  agosto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2014, n. 114, e successive modificazioni, le  parole:  «1º  settembre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2015» sono sostituite dalle seguenti: «1º novembre 2015».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170. Le risorse di cui all'articolo 2, comma 239,  della  legge  23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2009, n. 191, e  successive  modificazioni,  destinate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realizzazione del piano straordinario di  messa  in  sicurezza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edifici scolastici  individuati  dalla  risoluzione  parlamentare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8-00143 del 2 agosto 2011 delle Commissioni riunite  V  e  VII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Camera dei deputati, in relazione alle quali non siano state  assunte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obbligazioni giuridicamente vincolanti alla data di entrata in vigore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presente legge, sono destinate alla programmazione nazionale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all'articolo 10 del decreto-legge  12  settembre  2013,  n.  104,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con, modificazioni, dalla legge 8 novembre 2013, n.  128,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come da ultimo modificato dai commi 173 e 176 del presente  articolo,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agli interventi che  si  rendono  necessari  all'esito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indagini diagnostiche sugli edifici scolastici di cui ai commi da 177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179 del presente articolo a quelli che si rendono  necessari  sulla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base dei dati risultanti dall'Anagrafe dell'edilizia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171. Il monitoraggio degli interventi di cui ai commi da 159 a  176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effettuato secondo quanto  disposto  dal  decreto  legislativo  29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dicembre 2011, n. 229.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172. Le risorse della quota a gestione statale dell'otto per  mille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dell'imposta sul reddito delle persone fisiche, di  cui  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48 della legge 20 maggio 1985, n. 222,  e  successive  modificazioni,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relative all'edilizia scolastica sono destinate  agli  interventi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edilizia scolastica che si rendono  necessari  a  seguito  di  eventi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eccezionali e imprevedibili individuati annualmente con  decreto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sulla base dei dati contenuti nell'Anagrafe dell'edilizia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173.  Dopo  il  comma  2  dell'articolo  10  del  decreto-legge  12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settembre 2013, n. 104, convertito, con modificazioni, dalla legge  8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novembre 2013, n. 128, sono inseriti i seguenti: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«2-bis. Per  le  medesime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cui  al  comma  1  e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riferimento agli immobili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proprieta'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pubblica  adibiti  all'alta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artistica, musicale e coreutica, le istituzioni  dell'alta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artistica, musicale e coreutica,  di  cui  all'articolo  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legge 21 dicembre 1999, n. 508, possono essere autorizzate  dal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dell'economia e delle finanze, d'intesa  con  il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a stipulare  mutui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trentennali sulla base dei criteri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economicita'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di  contenimento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spesa, con oneri di ammortamento a totale carico  dello  Stato,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la Banca europea per gli investimenti, con la Banca  di  sviluppo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Consiglio d'Europa, con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societa'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Cassa depositi e prestiti Spa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con i soggetti autorizzati all'esercizio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bancaria,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sensi del testo unico di cui al decreto legislativo  lº  settembre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1993, n. 385. Ai sensi dell'articolo 1,  comma  75,  della  legge  30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dicembre 2004, n. 311, le rate di  ammortamento  dei  mutui  attivati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pagate agli istituti finanziatori direttamente  dallo  Stato.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tale fine sono stanziati contributi pluriennali pari a euro 4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annui per la durata dell'ammortamento del mutuo a decorrere dall'anno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2016,  mediante  riduzione  dell'autorizzazione  di  spesa   di 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1, comma 131, della citata legge n. 311 del  2004.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compensazione degli effetti finanziari, in termini di fabbisogno 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indebitamento netto, derivanti dall'attuazione delle disposizioni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presente comma si provvede, quanto a euro 5 milioni per l'anno  2017,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euro 15 milioni per l'anno 2018, a euro 30 milioni per l'anno  2019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a euro 30 milioni per l'anno 2020, mediante corrispondente utilizzo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fondo per la compensazione degli effetti finanziari non  previsti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legislazione vigente conseguenti all'attualizzazione di  contributi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pluriennali, di cui all'articolo 6,  comma  2,  del  decreto-legge  7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ottobre 2008, n. 154, convertito, con modificazioni,  dalla  legge  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dicembre 2008, n. 189, e successive modificazioni.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2-ter.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attuazione del comma  2-bis  sono  stabilite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decreto del Ministero dell'economia e delle finanze, di  concerto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il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 della  ricerca,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 adottare entro tre mesi dalla data  di  entrata  in  vigore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disposizione».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174. All'articolo 2, comma 1, del decreto-legge 7 aprile  2014,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58, convertito, con modificazioni, dalla legge 5 giugno 2014, n.  87,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sono apportate le seguenti modifiche: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 le  parole:  «2014/2015»  sono   sostituite   dalle   seguenti: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«2015/2016»;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dopo le parole: «ove non e'  ancora  attiva»  sono  inserite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seguenti: «, ovvero sia stata sospesa,»;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le parole: «e comunque fino e non oltre il 31 luglio 2015»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sostituite dalle seguenti: «alla data di effettiva attivazione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citata convenzione e comunque fino a non oltre il 31 luglio 2016».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175. Agli oneri derivanti dal comma 174 si provvede a valere  sulle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risorse di cui all'articolo 58, comma 5, del decreto-legge 21  giugno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2013, n. 69, convertito, con  modificazioni,  dalla  legge  9  agosto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2013, n. 98.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176. All'articolo 10 del decreto-legge 12 settembre 2013,  n.  104,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8 novembre 2013,  n.  128,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 comma 1, terzo periodo, le parole: «40 milioni annui per la durata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dell'ammortamento  del  mutuo,  a  decorrere  dall'anno  2015» 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sostituite dalle seguenti: «40 milioni per l'anno 2015 e per euro  50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annui per la durata residua dell'ammortamento  del  mutuo,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decorrere dall'anno 2016» e, al comma 2, dopo le parole:  «effettuati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dalle Regioni,» sono  inserite  le  seguenti:  «anche  attraverso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delegazione di pagamento,».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177. Al fine di garantire la sicurezza degli edifici  scolastici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prevenire eventi di crollo dei relativi solai e controsoffitti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autorizzata  la  spesa  di  euro  40  milioni  per  l'anno  2015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finanziare indagini diagnostiche dei solai degli edifici  scolastici,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anche attraverso quote di cofinanziamento da parte degli enti  locali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proprietari, a valere sul Fondo di cui al comma 202.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178. Con decreto del Ministro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ricerca, da  adottare  entro  sessanta  giorni  dalla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in vigore della presente legge, sono definiti i termini 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l'erogazione dei finanziamenti agli enti locali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 comma 177,  tenendo  conto  anche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vetusta'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degli  edifici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valutata anche in base ai dati contenuti nell'Anagrafe  dell'edilizia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179. Gli interventi di messa in sicurezza degli edifici  scolastici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che  si  rendono  necessari  all'esito  delle  indagini  diagnostiche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possono essere finanziati anche a valere  sulle  risorse  di  cui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commi 160, 161, 162, 163, 166 e 170.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180. Il Governo e' delegato ad adottare, entro diciotto mesi  dalla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data di entrata in vigore della presente legge, uno  o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decreti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legislativi al fine di provvedere al riordino, alla semplificazione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alla codificazione  delle  disposizioni  legislative  in  materia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istruzione, anche in coordinamento con le disposizioni  di  cui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legge.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181. I decreti legislativi di cui al comma 180  sono  adottati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rispetto dei principi e criteri  direttivi  di  cui  all'articolo  20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legge 15 marzo 1997, n. 59, e successive modificazioni,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seguenti: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  a) riordino delle disposizioni normative in  materia  di  sistema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nazionale di istruzione e formazione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la redazione di un testo unico delle disposizioni in materia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istruzione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contenute  nel  testo  unico  di  cui  al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legislativo 16  aprile  1994,  n.  297,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nelle  altre  fonti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normative;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l'articolazione e la rubricazione delle  disposizioni  di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incluse  nella  codificazione  per  materie  omogenee,   secondo 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contenuto precettivo di ciascuna di esse;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3) il riordino e  il  coordinamento  formale  e  sostanziale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disposizioni di legge incluse nella codificazione,  anche  apportando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integrazioni e modifiche innovative  e  per  garantirne  la  coerenza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giuridica, logica e  sistematica,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per  adeguare  le  stesse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all'intervenuta  evoluzione  del   quadro   giuridico   nazionale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dell'Unione europea;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l'adeguamento della normativa inclusa nella  codificazione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giurisprudenza costituzionale e dell'Unione europea;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5) l'indicazione espressa delle disposizioni di legge abrogate;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b)  riordino,  adeguamento  e  semplificazione  del  sistema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iniziale e di accesso nei ruoli di  docente  nella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secondaria,  in  modo  da  renderlo  funzionale  alla  valorizzazione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sociale e culturale della professione, mediante: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l'introduzione di un sistema unitario e coordinato che comprenda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sia la formazione iniziale dei docenti sia le procedure per l'accesso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alla professione, affidando i diversi momenti  e  percorsi  formativi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o alle istituzioni dell'alta  formazione  artistica,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musicale e coreutica e alle istituzioni scolastiche statali, con  una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chiara distinzione dei rispettivi ruoli e competenze in un quadro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collaborazione strutturata;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l'avvio  di  un  sistema  regolare  di  concorsi  nazionali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l'assunzione, con contratto retribuito a tempo determinato di  durata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triennale di tirocinio, di docenti nella scuola  secondaria  statale.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L'accesso al concorso e' riservato a coloro che sono in  possesso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 diploma di laurea magistrale o di un diploma accademico di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livello per le discipline artistiche  e  musicali,  coerente  con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classe  disciplinare  di  concorso.  I  vincitori  sono  assegnati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un'istituzione scolastica o a una rete tra istituzioni scolastiche.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questo fine sono previsti: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2.1) la determinazione  di  requisiti  per  l'accesso  al  concorso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nazionale, anche in base al numero di crediti formativi  universitari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acquisiti nelle  discipline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antropo-psico-pedagogiche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  in  quelle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concernenti le metodologie e le tecnologie didattiche,  comunque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il limite  minimo  di  ventiquattro  crediti  conseguibili  sia  come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crediti curricolari che come crediti aggiuntivi;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2.2) la disciplina relativa al  trattamento  economico  durante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periodo di tirocinio, tenuto anche conto  della  graduale  assunzione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funzione di docente;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3) il  completamento  della  formazione  iniziale  dei  docenti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assunti secondo le procedure di cui al numero 2) tramite: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3.1) il conseguimento, nel corso del primo anno di contratto, di un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diploma di specializzazione per l'insegnamento secondario al  termine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un corso annuale istituito, anche in convenzione  con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scolastiche o  loro  reti,  dalle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o  dalle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dell'alta formazione artistica, musicale  e  coreutica,  destinato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completare la preparazione degli iscritti nel campo  della  didattica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discipline afferenti alla classe concorsuale  di  appartenenza,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pedagogia, della psicologia e della normativa scolastica;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3.2) la determinazione degli standard nazionali per la  valutazione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finalizzata al conseguimento del diploma di specializzazione,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 periodo di apprendistato;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3.3) per i vincitori dei concorsi nazionali,  l'effettuazione, 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due  anni  successivi  al  conseguimento  del  diploma,  di  tirocini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formativi e la graduale assunzione della funzione docente,  anche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sostituzione di docenti assenti, presso  l'istituzione  scolastica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presso la rete tra istituzioni scolastiche di assegnazione;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3.4)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per coloro che non hanno  partecipato  o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sono risultati vincitori nei concorsi nazionali di cui al numero  2),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iscriversi a proprie spese ai  percorsi  di  specializzazione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l'insegnamento secondario di cui al numero 3.1);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la sottoscrizione del contratto di lavoro a tempo indeterminato,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all'esito di  positiva  conclusione  e  valutazione  del  periodo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tirocinio, secondo la disciplina di cui ai  commi  da  63  a  85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articolo;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5) la previsione che il  percorso  di  cui  al  numero  2)  divenga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gradualmente  l'unico  per  accedere  all'insegnamento  nella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secondaria  statale,  anche  per  l'effettuazione  delle   supplenze;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l'introduzione di una disciplina transitoria in relazione ai  vigenti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percorsi formativi e abilitanti e al reclutamento dei docenti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 merito alla valutazione della competenza e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coloro che hanno conseguito l'abilitazione prima  della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entrata in vigore  del  decreto  legislativo  di  cui  alla 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lettera;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6) il riordino delle classi disciplinari di afferenza dei docenti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classi di laurea magistrale, in modo da assicurarne la coerenza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ai fini dei concorsi di cui al numero  2),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delle  norme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attribuzione degli insegnamenti nell'ambito della classe disciplinare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 afferenza secondo principi di semplificazione e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fermo  restando  l'accertamento  della  competenza  nelle  discipline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insegnate;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7) la previsione dell'istituzione  di  percorsi  di  formazione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servizio, che integrino le competenze disciplinari e pedagogiche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docenti,  consentendo,  secondo  principi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valorizzazione,  l'attribuzione  di  insegnamenti  anche  in   classi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disciplinari affini;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8)  la   previsione   che   il   conseguimento   del   diploma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specializzazione  di  cui  al  numero  3.1)  costituisca  il   titolo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necessario per l'insegnamento nelle scuole paritarie;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c)  promozione  dell'inclusione  scolastica  degli  studenti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   riconoscimento   delle   differenti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comunicazione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la ridefinizione del ruolo del personale docente di sostegno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fine  di  favorire  l'inclusione  scolastica   degli   studenti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anche attraverso l'istituzione di appositi  percorsi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formazione universitaria;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la revisione  dei  criteri  di  inserimento  nei  ruoli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sostegno didattico, al fine di garantire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continuita'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  diritto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allo  studio  degli  alunni  con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 in  modo  da  rendere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possibile allo studente di fruire dello stesso insegnante di sostegno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 l'intero ordine o grado di istruzione;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3)  l'individuazione  dei  livelli  essenziali  delle   prestazioni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scolastiche, sanitarie e sociali, tenuto conto dei diversi livelli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competenza istituzionale;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 la  previsione  di  indicatori  per  l'autovalutazione   e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valutazione dell'inclusione scolastica;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5) la  revisione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  dei  criteri  relativi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certificazione, che deve  essere  volta  a  individuare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abilita'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residue al fine di poterle sviluppare attraverso percorsi individuati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concerto con tutti gli specialisti di strutture pubbliche, private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 convenzionate che seguono gli alunni riconosciuti disabili ai sensi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articoli 3 e 4 della legge 5 febbraio 1992,  n.  104,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 8 ottobre 2010, n. 170, che partecipano ai gruppi di lavoro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l'integrazione e l'inclusione o agli incontri informali;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6) la revisione e la razionalizzazione degli organismi  operanti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livello territoriale per il supporto all'inclusione;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7) la previsione dell'obbligo di formazione iniziale e in  servizio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 i  dirigenti  scolastici  e  per   i   docenti   sugli   aspetti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pedagogico-didattici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organizzativi dell'integrazione scolastica;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8) la previsione dell'obbligo di  formazione  in  servizio  per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 amministrativo,  tecnico  e  ausiliario,   rispetto   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specifiche  competenze,  sull'assistenza  di  base  e  sugli  aspetti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organizzativi  ed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educativo-relazionali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relativi  al  processo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integrazione scolastica;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9) la previsione della garanzia dell'istruzione domiciliare per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alunni che si trovano nelle condizioni di cui all'articolo 12,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9, della legge 5 febbraio 1992, n. 104;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d) revisione  dei  percorsi  dell'istruzione  professionale,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rispetto dell'articolo 117 della Costituzione,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raccordo con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percorsi dell'istruzione e formazione professionale,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la ridefinizione degli indirizzi, delle  articolazioni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opzioni dell'istruzione professionale;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il potenziamento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didattiche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laboratoriali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attraverso una rimodulazione, 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tempo  scolastico,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quadri orari degli indirizzi, con particolare  riferimento  al  primo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biennio;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e)  istituzione  del  sistema  integrato  di  educazione   e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 dalla nascita fino a  sei  anni,  costituito  dai  servizi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educativi per l'infanzia e dalle scuole  dell'infanzia,  al  fine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garantire ai bambini e alle bambine pari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opportunita'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educazione,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istruzione, cura,  relazione  e  gioco,  superando  disuguaglianze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barriere territoriali, economiche, etniche e  culturali,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fini della conciliazione tra tempi di vita, di cura e di  lavoro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genitori, della promozione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dell'offerta  educativa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continuita'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tra i vari servizi  educativi  e  scolastici  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partecipazione delle famiglie,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1) la definizione  dei  livelli  essenziali  delle  prestazioni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scuola dell'infanzia e dei  servizi  educativi  per  l'infanzia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previsti dal  Nomenclatore  interregionale  degli  interventi  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 sociali, sentita la Conferenza unificata di cui  all'articolo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8 del decreto legislativo  28  agosto  1997,  n.  281,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modificazioni, prevedendo: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1.1) la generalizzazione della scuola dell'infanzia;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1.2) la qualificazione universitaria e la formazione  continua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personale  dei  servizi  educativi  per  l'infanzia  e  della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dell'infanzia;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1.3) gli standard  strutturali,  organizzativi  e  qualitativi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  educativi  per  l'infanzia  e  della  scuola  dell'infanzia,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diversificati in base alla tipologia, all'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dei  bambini  e  agli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orari di servizio, prevedendo tempi di compresenza del personale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servizi  educativi  per  l'infanzia   e   dei   docenti   di 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dell'infanzia,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il coordinamento pedagogico territoriale e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riferimento alle Indicazioni nazionali per il curricolo della  scuola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dell'infanzia e del  primo  ciclo  di  istruzione,  adottate  con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regolamento  di  cui  al  decreto   del   Ministro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 16 novembre 2012, n. 254;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la definizione delle funzioni e  dei  compiti  delle  regioni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degli enti locali al fine di potenziare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dei  servizi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educativi per l'infanzia e la qualificazione del sistema integrato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cui alla presente lettera;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3) l'esclusione dei servizi educativi per l'infanzia e delle scuole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dell'infanzia dai servizi a domanda individuale;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l'istituzione di una quota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capitaria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per il  raggiungimento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livelli  essenziali,  prevedendo  il  cofinanziamento  dei  costi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gestione, da parte dello Stato con trasferimenti  diretti  o  con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gestione diretta delle scuole dell'infanzia e da parte delle  regioni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degli enti locali al netto delle entrate da compartecipazione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famiglie utenti del servizio;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5)  l'approvazione  e  il  finanziamento  di  un  piano  di  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 per  la  promozione  del  sistema  integrato  di  cui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 lettera,  finalizzato   al   raggiungimento   dei   livelli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essenziali delle prestazioni;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6)  la  copertura  dei  posti  della   scuola   dell'infanzia 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l'attuazione del piano di azione  nazionale  per  la  promozione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sistema integrato anche avvalendosi della graduatoria  a  esaurimento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il medesimo grado di istruzione  come  risultante  alla  data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entrata in vigore della presente legge;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7) la promozione della costituzione  di  poli  per  l'infanzia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bambini di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fino a sei anni, anche aggregati a scuole primarie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istituti comprensivi;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8) l'istituzione, senza nuovi o  maggiori  oneri  per  il  bilancio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dello Stato, di un'apposita  commissione  con  compiti  consultivi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propositivi,   composta   da   esperti   nominati    dal 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ricerca,  dalle  regioni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dagli enti locali;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f) garanzia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effettivita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del diritto allo studio su  tutto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territorio nazionale, nel rispetto delle competenze delle regioni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tale materia, attraverso la definizione dei livelli essenziali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prestazioni,  sia  in  relazione  ai  servizi   alla   persona,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particolare riferimento alle condizioni di disagio, sia in  relazione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servizi strumentali; potenziamento  della  Carta  dello  studente,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tenuto conto del sistema  pubblico  per  la  gestione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identita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digitale, al fine di attestare attraverso  la  stessa  lo  status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studente e rendere possibile l'accesso a programmi relativi a beni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servizi di natura culturale, a servizi per 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nazionale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internazionale, ad ausili di natura tecnologica per lo studio  e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l'acquisto di materiale scolastico,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associare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funzionalita'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aggiuntive  per  strumenti  di  pagamento   attraverso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borsellino elettronico;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g) promozione e diffusione della cultura umanistica, valorizzazione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patrimonio e  della  produzione  culturali,  musicali,  teatrali,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coreutici e cinematografici e  sostegno  della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creativita'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connessa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alla sfera estetica,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1)  l'accesso,  nelle  sue  varie  espressioni   amatoriali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professionali,     alla     formazione     artistica,     consistente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nell'acquisizione  di  conoscenze  e  nel  contestuale  esercizio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pratiche connesse  alle  forme  artistiche,  musicali,  coreutiche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teatrali, mediante: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1.1) il potenziamento della formazione nel settore delle  arti  nel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curricolo delle scuole di ogni ordine  e  grado,  compresa  la  prima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infanzia,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la realizzazione  di  un  sistema  formativo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professionalita'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degli  educatori  e  dei  docenti  in  possesso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specifiche abilitazioni e di specifiche competenze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artistico-musicali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didattico-metodologiche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1.2) l'attivazione, da parte di scuole o reti  di  scuole  di  ogni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ordine e grado, di accordi e collaborazioni anche con soggetti terzi,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accreditati dal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ricerca e dal Ministero dei beni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culturali  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turismo ovvero dalle regioni o dalle province autonome di Trento e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Bolzano anche mediante accordi quadro tra le istituzioni interessate;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1.3) il potenziamento e  il  coordinamento  dell'offerta  formativa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extrascolastica  e  integrata  negli  ambiti   artistico,   musicale,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coreutico e teatrale anche in funzione dell'educazione permanente;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2) il riequilibrio territoriale e il potenziamento delle scuole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secondarie   di   primo   grado   a   indirizzo   musicale 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l'aggiornamento  dell'offerta  formativa  anche  ad   altri   settori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artistici nella scuola secondaria di primo grado e l'avvio  di  poli,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  primo  ciclo  di  istruzione,   a   orientamento   artistico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performativo;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3) la presenza e il rafforzamento delle arti nell'offerta formativa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delle scuole secondarie di secondo grado;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il potenziamento  dei  licei  musicali,  coreutici  e  artistici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promuovendo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progettualita'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scambi con gli altri Paesi europei;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5) l'armonizzazione dei percorsi formativi di tutta la filiera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settore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artistico-musicale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con particolare  attenzione  al  percorso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pre-accademico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dei  giovani  talenti   musicali,   anche   ai   fini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dell'accesso all'alta formazione artistica, musicale  e  coreutica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6) l'incentivazione delle sinergie tra i linguaggi artistici  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nuove tecnologie valorizzando le esperienze di ricerca e innovazione;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7)   il   supporto   degli   scambi    e    delle    collaborazioni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artistico-musicali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tra le diverse istituzioni formative sia  italiane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che straniere,  finalizzati  anche  alla  valorizzazione  di  giovani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talenti;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8) la sinergia e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unitarieta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degli obiettivi  nell'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soggetti preposti alla promozione della cultura italiana all'estero;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h) revisione, riordino e adeguamento della normativa  in  materia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istituzioni e iniziative scolastiche italiane all'estero  al  fine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realizzare un effettivo e sinergico coordinamento tra il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degli  affari  esteri  e  della  cooperazione  internazionale  e 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nella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gestione della  rete  scolastica  e  della  promozione  della  lingua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italiana all'estero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la definizione dei  criteri  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selezione,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destinazione  e  permanenza  in  sede   del   personale   docente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amministrativo;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la revisione del trattamento economico del personale  docente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amministrativo;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3)  la  previsione  della   disciplina   delle   sezioni   italiane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all'interno di scuole straniere o internazionali;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4) la  revisione  della  disciplina  dell'insegnamento  di  materie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obbligatorie  secondo  la   legislazione   locale   o   l'ordinamento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scolastico italiano da affidare a insegnanti a contratto locale;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i) adeguamento  della  normativa  in  materia  di  valutazione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certificazione delle competenze degli studenti,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degli  esami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Stato, anche in raccordo con la normativa vigente  in  materia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certificazione delle competenze, attraverso: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1) la revisione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valutazione  e  certificazione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competenze  degli  studenti  del  primo  ciclo  di  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mettendo in rilievo la funzione formativa  e  di  orientamento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valutazione, 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svolgimento  dell'esame  di  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conclusivo del primo ciclo;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2) la revisione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svolgimento degli esami di 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relativi ai percorsi di studio della  scuola  secondaria  di 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grado in coerenza con quanto  previsto  dai  regolamenti  di  cui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decreti del Presidente della Repubblica 15 marzo 2010,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nn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. 87,  88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89.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182. I decreti legislativi di cui al comma  180  sono  adottati  su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proposta  del  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ricerca, di concerto con il Ministro  per  la  semplificazione  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 amministrazione e con  il  Ministro  dell'economia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finanze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con gli  altri  Ministri  competenti,  previo  parere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 Conferenza  unificata  di  cui  all'articolo  8  del   decreto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legislativo 28 agosto 1997, n. 281, e successive  modificazioni.  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schemi dei decreti sono trasmessi alle Camere per  l'espressione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parere da parte delle Commissioni parlamentari competenti per materia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per i profili finanziari, che si esprimono nel termine di  sessanta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dalla data di trasmissione, decorso il quale i decreti possono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comunque essere adottati. Se il termine  previsto  per  l'espressione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parere da parte delle Commissioni parlamentari scade  nei  trenta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giorni che precedono la scadenza del termine  per  l'esercizio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delega previsto al comma  180,  o  successivamente,  quest'ultimo  e'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prorogato di novanta giorni.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183. Con uno 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decreti adottati  ai  sensi  dell'articolo  17,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commi 1 e 3, della  legge  23  agosto  1988,  n.  400,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 sono  raccolte  per   materie   omogenee   le   norme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regolamentari vigenti negli ambiti di cui alla presente legge, con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modificazioni necessarie al fine di semplificarle  e  adeguarle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disciplina   legislativa   conseguente   all'adozione   dei   decreti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legislativi di cui al comma 180 del presente articolo.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184. Entro due anni dalla data di entrata in vigore di ciascuno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decreti legislativi di cui al comma 180, nel rispetto dei principi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criteri direttivi e con la procedura previsti dai commi 181 e 182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articolo, il Governo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adottare disposizioni  integrative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correttive dei decreti medesimi.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185. Dall'attuazione delle deleghe di cui ai commi 180  e  184  non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devono derivare  nuovi  o  maggiori  oneri  a  carico  della  finanza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pubblica. A tal  fine,  per  gli  adempimenti  previsti  dai  decreti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legislativi  adottati  in  attuazione  dei  commi  180   e   184 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amministrazioni  competenti   provvedono   attraverso   una   diversa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allocazione delle ordinarie risorse umane, finanziarie e  strumentali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allo stato in dotazione alle medesime amministrazioni. In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conformita'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all'articolo 17, comma 2, della  legge  31  dicembre  2009,  n.  196,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qualora uno o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piu'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decreti legislativi determinino nuovi  o  maggiori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oneri che non trovino compensazione al  proprio  interno,  essi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emanati solo successivamente o contestualmente all'entrata in  vigore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provvedimenti legislativi, ivi compresa la legge  di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che stanzino le occorrenti risorse finanziarie.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186. Alla provincia autonoma di Bolzano  spetta  la  legittimazione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attiva e passiva nei procedimenti giudiziari concernenti il personale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docente, direttivo ed ispettivo delle scuole a carattere statale.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187.  Al  fine  di  rispondere  alle  esigenze  socio-culturali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linguistiche  della  scuola  dei  diversi  gruppi   linguistici, 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provincia autonoma di Bolzano  adotta  linee  guida,  sulla  base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ricerche di settore, per la personalizzazione dei percorsi  didattici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formativi, nell'ambito della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flessibilita'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ordinamentale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e  ferma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restando l'autonomia delle istituzioni  scolastiche,  per  rispondere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alle  esigenze  socio-culturali  e  linguistiche   dei   tre   gruppi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linguistici italiano, tedesco e ladino, nel  quadro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unitarieta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dell'ordinamento scolastico provinciale definito dall'articolo 19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testo unico di cui al decreto  del  Presidente  della  Repubblica  31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agosto 1972, n. 670.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188. La provincia autonoma di  Bolzano  si  adegua  alla  normativa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statale sugli esami di  Stato  con  legge  provinciale,  al  fine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integrare i percorsi nazionali con aspetti  culturali  e  linguistici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legati alla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realta'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locale. Le norme per l'attuazione delle  predette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disposizioni sono  adottate  dalla  provincia  autonoma,  sentito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Ministero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ricerca.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provincia autonoma nomina i presidenti e i membri  delle  commissioni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per l'esame di  Stato  delle  scuole  di  ogni  ordine  e  grado.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relazione al particolare ordinamento scolastico di cui all'articolo 9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testo unificato di cui al decreto del Presidente della Repubblica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10 febbraio 1983, n. 89, e successive modificazioni, la  terza  prova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dell'esame di Stato conclusivo della  scuola  secondaria  di  secondo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grado e' determinata in aderenza  alle  linee  guida  definite  dalla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provincia   autonoma   sentito    il    Ministero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189. In attuazione dell'articolo 19  del  testo  unico 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del Presidente della Repubblica 31 agosto 1972,  n.  670,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provincia autonoma di  Bolzano,  d'intesa  con 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ed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conservatorio di  musica  che  hanno  sede  nella  provincia  stessa,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disciplina la formazione disciplinare  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pedagogico-didattica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insegnanti delle  scuole  funzionanti  nella  provincia  autonoma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Bolzano di ogni ordine e grado  dei  tre  gruppi  linguistici,  anche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nelle materie artistiche,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e  i  contenuti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relative prove di accesso nel rispetto di quelli  minimi  previsti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livello nazionale, con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possibilita'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discostarsi  dalla  tempistica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nazionale,  svolgendole  anche  in  lingua  tedesca  e  ladina,   ove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necessario, e basandosi sui programmi di insegnamento  sviluppati  ed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in vigore nella  provincia  autonoma  stessa.  Tale  formazione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comprendere fino a quarantotto  crediti  formativi  universitari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percorso quinquennale per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insegnamento che riguardano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relativo  contesto  culturale.  La  provincia  autonoma  di  Bolzano,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d'intesa con 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ed  il  conservatorio  di  cui  al  primo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periodo, definisce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altresi'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il punteggio con il  quale  integrare  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votazione  della  prova  di  accesso,  in   caso   di   possesso 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certificazioni di competenze linguistiche almeno di  livello  B1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Quadro comune europeo di riferimento. Al fine di garantire ai  futuri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insegnanti delle scuole con lingua di insegnamento  tedesca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scuole delle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localita'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ladine  la  formazione  nella  madre  lingua,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l'abilitazione  all'insegnamento  si  consegue   mediante   il   solo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compimento del tirocinio  formativo  attivo  (TFA).  Il  TFA  stesso,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le relative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accesso a numero  programmato,  sono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disciplinati dalla provincia autonoma di Bolzano.  Per  lo  specifico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contesto linguistico e culturale della provincia autonoma di  Bolzano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 per l'impegno istituzionale della Libera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 Bolzano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garantire nei percorsi di formazione i presupposti per l'acquisizione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competenze indispensabili al fine  di  poter  partecipare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vita culturale ed economico-sociale e di accedere al mondo del lavoro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nella provincia stessa, la Libera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Bolzano,  d'intesa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il Ministero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 della  ricerca,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ha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facolta'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ampliare, in tutti i  corsi  di  laurea  e  di  laurea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magistrale da essa attivati, i  settori  scientifici  e  disciplinari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afferenti alle discipline letterarie  e  linguistiche,  previsti  dai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rispettivi decreti ministeriali tra le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formative di base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caratterizzanti.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190. La provincia autonoma di Bolzano e' delegata ad esercitare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attribuzioni dello Stato in materia di riconoscimento dei  titoli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formazione professionale rilasciati da un  Paese  membro  dell'Unione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europea ai fini dell'esercizio della  professione  di  docente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scuole di istruzione primaria, secondaria ed artistica  in  relazione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alle classi di concorso esistenti nella sola  provincia  autonoma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Bolzano o ai soli fini dell'accesso ai posti  di  insegnamento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scuole con lingua di insegnamento tedesca della provincia autonoma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Bolzano o ai posti  di  insegnamento  nelle  scuole  delle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localita'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ladine della provincia autonoma di Bolzano per materie  impartite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lingua tedesca. Resta fermo che il  beneficiario  del  riconoscimento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delle  qualifiche  professionali   deve   possedere   le   conoscenze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linguistiche necessarie. L'ultimo periodo del comma  4  dell'articolo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427 del testo unico di cui al decreto legislativo 16 aprile 1994,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297, e' soppresso.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191.  Sono  fatte  salve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potesta'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attribuite  alla  provincia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autonoma di Bolzano dallo statuto speciale e dalle relative norme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attuazione,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ai   sensi   dell'articolo   10   della 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costituzionale 18 ottobre  2001,  n.  3.  La  provincia  autonoma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Bolzano provvede all'adeguamento del proprio ordinamento nel rispetto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principi desumibili dalla presente legge.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192. Per l'adozione dei  regolamenti,  dei  decreti  e  degli  atti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attuativi della presente legge non e' richiesto il parere dell'organo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collegiale consultivo nazionale della scuola.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193. Il regolamento di cui all'articolo 64, comma  4,  lettera  a),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decreto-legge  25  giugno  2008,   n.   112,   convertito,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6 agosto 2008, n. 133, non si applica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la procedura del piano straordinario di assunzioni.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194.  In  sede  di  prima  applicazione  della  presente  legge 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limitatamente all'anno scolastico 2015/2016,  per  la  determinazione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dell'organico dell'autonomia  non  e'  richiesto  il  parere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all'articolo 22, comma 2, della legge 28 dicembre 2001, n. 448.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195. Fermo restando il contingente di cui all'articolo  639,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3, del testo unico di cui al decreto legislativo 16 aprile  1994,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297, e successive modificazioni, le disposizioni della presente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si applicano alle scuole italiane all'estero in quanto compatibili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nell'ambito delle risorse disponibili a legislazione vigente.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 xml:space="preserve">  196.  Sono  inefficaci  le  norme  e  le  procedure  contenute  nei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contratti collettivi, contrastanti con quanto previsto dalla presente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legge.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197. Al fine di adeguare l'applicazione  delle  disposizioni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presente legge alle scuole con lingua di insegnamento slovena  o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insegnamento  bilingue  della  regione  Friuli-Venezia   Giulia, 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Ministro 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emana,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entro sessanta giorni dalla data di entrata in vigore della  medesima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legge, un decreto  stabilendo,  per  le  medesime  scuole,  le  norme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speciali riguardanti in particolare: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la formazione iniziale e l'aggiornamento,  l'abilitazione  e  il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reclutamento del personale docente;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 le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modalita'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di  assunzione,  formazione  e  valutazione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dirigenti scolastici;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il diritto di rappresentanza riferito alla riforma degli  organi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collegiali, a livello sia nazionale sia territoriale.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198. Per l'attuazione delle disposizioni di cui alla presente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del decreto di cui al  comma  197,  per  quanto  riguarda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scuole con lingua di insegnamento slovena o con insegnamento bilingue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regione Friuli-Venezia Giulia,  il  Ministero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  si   avvale   dell'Ufficio 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l'istruzione in lingua slovena.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199. L'articolo  50  del  decreto-legge  9  febbraio  2012,  n.  5,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4 aprile 2012, n. 35, e  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commi 8 e 9 dell'articolo 19 del decreto-legge 6 luglio 2011, n.  98,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convertito, con modificazioni, dalla legge 15 luglio  2011,  n.  111,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sono abrogati a decorrere dall'inizio dell'anno scolastico 2015/2016.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200. Al comma 7 dell'articolo 19 del decreto-legge 6  luglio  2011,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n. 98, convertito, con modificazioni, dalla legge 15 luglio 2011,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111, la parola: «docente,» e' soppressa.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201. A  decorrere  dall'anno  scolastico  2015/2016,  la  dotazione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organica  complessiva  di   personale   docente   delle   istituzioni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scolastiche statali e' incrementata nel limite di euro 544,18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2015, 1.828,13 milioni  nell'anno  2016,  1.839,22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2017, 1.878,56 milioni  nell'anno  2018,  1.915,91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2019, 1.971,34 milioni  nell'anno  2020,  2.012,32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2021, 2.053,60 milioni  nell'anno  2022,  2.095,20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nell'anno 2023, 2.134,04 milioni nell'anno 2024  e  2.169,63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annui a decorrere dall'anno 2025 rispetto  a  quelle  determinate  ai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sensi dell'articolo 19, comma 7, del decreto-legge 6 luglio 2011,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98, convertito, con modificazioni, dalla legge  15  luglio  2011, 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111, nel testo vigente prima della data di entrata  in  vigore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presente legge,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ai sensi dell'articolo 15, commi 2  e  2-bis,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decreto-legge  12  settembre  2013,  n.  104,  convertito,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modificazioni, dalla legge 8 novembre 2013, n. 128.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202.  E'  iscritto  nello  stato  di   previsione   del 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un fondo  di  parte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corrente, denominato «Fondo "La Buona Scuola" per il miglioramento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la valorizzazione dell'istruzione scolastica», con  uno  stanziamento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pari a 83.000 euro per l'anno 2015, a 533.000 euro per l'anno 2016,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104.043.000 euro per l'anno 2017, a 69.903.000 euro per l'anno  2018,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47.053.000 euro per l'anno 2019, a 43.490.000 euro per l'anno 2020,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48.080.000 euro per l'anno 2021, a 56.663.000 euro per l'anno  2022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a 45.000.000 euro annui a decorrere dall'anno 2023. Al riparto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Fondo  si  provvede  con  decreto   del   Ministro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  ricerca,  di  concerto  con  il  Ministro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dell'economia e delle finanze. Il decreto di cui  al  presente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puo'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destinare un importo fino a un massimo  del  10  per  cento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Fondo ai servizi istituzionali e generali dell'amministrazione per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attivita'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di supporto al sistema di istruzione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203. Per l'anno 2015 il Fondo relativo alle spese di  funzionamento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Scuola nazionale dell'amministrazione,  iscritto  nel  bilancio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dello  stato  di  previsione  del  Ministero  dell'economia  e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finanze, in aggiunta allo stanziamento di cui all'articolo 17,  comma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3, del decreto-legge 12  settembre  2013,  n.  104,  convertito,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8 novembre 2013, n. 128,  e'  incrementato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1 milione di euro per l'espletamento della  procedura  concorsuale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per l'accesso ai ruoli della dirigenza scolastica.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204. Agli oneri derivanti dai commi 25, 26, 39, 55, ultimo periodo,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62, 86, 94, 123, 125, 126, 132, 134, 135, 141, 144,  158,  176,  177,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201, 202 e 203, pari complessivamente a 1.012  milioni  di  euro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l'anno 2015, a 2.860,3 milioni di euro per  l'anno  2016,  a  2.909,5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milioni di euro per l'anno 2017, a 2.903,7 milioni di euro per l'anno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2018, a 2.911,2 milioni di euro per l'anno 2019, a 2.955,067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euro per l'anno 2020, a 3.000,637 milioni di euro per l'anno 2021,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 2.924,5 milioni di euro per l'anno 2022,  a  2.947,437  milioni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euro per l'anno 2023, a 2.986,277 milioni di euro per l'anno 2024 e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3.021,867 milioni di euro annui a decorrere dall'anno  2025,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agli oneri derivanti dai commi 150 e 151, valutati in  139,7 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euro per l'anno 2016, in 90,5 milioni di euro per l'anno 2017,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96,3 milioni di euro per l'anno 2018, in 88,8  milioni  di  euro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l'anno 2019, in 81,3 milioni di  euro  per  l'anno  2020  e  in  75,5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milioni di euro annui a decorrere dall'anno 2021, si provvede: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a) quanto a 1.000 milioni di euro per l'anno 2015 e a 3.000 milioni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euro annui a decorrere  dall'anno  2016,  mediante  riduzione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Fondo «La Buona Scuola», di cui all'articolo 1, comma 4, della  legge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23 dicembre 2014, n. 190;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b) quanto a 36.367.000 euro per l'anno 2020, a 76.137.000 euro 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l'anno 2021, a 22.937.000 euro per l'anno 2023, a 61.777.000 euro per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l'anno 2024 e a 97.367.000 euro annui  a  decorrere  dall'anno  2025,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mediante  corrispondente   riduzione   del   Fondo   per   interventi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strutturali di politica economica, di cui all'articolo 10,  comma  5,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decreto-legge  29  novembre  2004,  n.  282,   convertito, 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modificazioni, dalla legge 27 dicembre 2004, n. 307;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c)  quanto  a  euro  12   milioni   per   l'anno   2015,   mediante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corrispondente riduzione  del  fondo  per  il  funzionamento  di  cui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all'articolo 1, comma 601, della legge 29 dicembre 2006, n. 296.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205. Alla compensazione  degli  ulteriori  effetti  finanziari,  in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termini di fabbisogno  e  di  indebitamento  netto,  derivanti  dalle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medesime disposizioni richiamate dall'alinea del comma  204,  pari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178.956.700 euro per l'anno 2015, 338.135.700 euro per  l'anno  2016,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379.003.500 euro per l'anno 2017, 419.923.410 euro per  l'anno  2018,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466.808.650 euro per l'anno 2019, 479.925.100 euro per  l'anno  2020,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370.049.800 euro per l'anno 2021, 350.029.000 euro per  l'anno  2022,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368.399.000 euro per l'anno 2023, 351.818.000 euro per l'anno 2024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293.754.500 euro  annui  a  decorrere  dall'anno  2025,  si  provvede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mediante corrispondente utilizzo del Fondo per la compensazione degli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effetti finanziari non previsti a  legislazione  vigente  conseguenti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all'attualizzazione di contributi pluriennali, di cui all'articolo 6,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2, del decreto-legge 7 ottobre 2008, n.  154,  convertito,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modificazioni, dalla legge 4 dicembre  2008,  n.  189,  e  successive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modificazioni.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206. Ferme restando le  competenze  istituzionali  di  controllo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verifica spettanti al Ministero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ricerca e al  Ministero  dell'economia  e  delle  finanze,  con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decreto  del  Ministro  dell'istruzione,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ricerca, di concerto con il Ministro dell'economia e  delle  finanze,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e' costituito, a decorrere dall'anno  scolastico  2015/2016  e  senza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maggiori oneri a carico del bilancio  dello  Stato,  un  comitato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verifica tecnico-finanziaria composto da rappresentanti del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dell'istruzione,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 ricerca  e  del  Ministero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dell'economia e delle finanze, con lo scopo di  monitorare  la  spesa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concernente l'organico dell'autonomia in relazione all'attuazione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piano straordinario di  assunzioni,  la  progressione  economica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docenti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nonche'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l'utilizzo del fondo per il risarcimento,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132. Gli eventuali risparmi rispetto alle previsioni  contenute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lastRenderedPageBreak/>
        <w:t>nella presente legge connesse all'attuazione  delle  disposizioni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cui ai commi da 95 a 105, accertati nell'esercizio  finanziario  2015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con decreto del Ministro  dell'istruzione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 e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ricerca, di concerto con il Ministro dell'economia e  delle  finanze,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anche tenendo conto delle verifiche effettuate dal comitato di cui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primo periodo, sono destinati nel medesimo  anno  all'incremento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Fondo di cui al comma 202.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207. Qualora, a seguito della procedura di monitoraggio di  cui  al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comma 206, dovesse emergere una spesa complessiva superiore a  quella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prevista dalla presente legge, sono adottate idonee misure correttive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ai sensi dell'articolo 17, comma 13, della legge 31 dicembre 2009, n.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196.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208. Ai componenti del comitato di cui  al  comma  206  non  spetta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alcun compenso,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indennita'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gettone di presenza, rimborso di spese  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emolumento comunque denominato.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209. Le domande per il  riconoscimento  dei  servizi  agli  effetti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della carriera del personale scolastico sono presentate al  dirigente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scolastico nel periodo compreso tra il 1º settembre e il 31  dicembre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di ciascun anno, ferma restando la disciplina vigente per l'esercizio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  diritto  al  riconoscimento  dei  servizi  agli  effetti   della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carriera. Entro il successivo 28 febbraio, ai fini  di  una  corretta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programmazione   della   spesa,   il    Ministero  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' e della ricerca comunica al Ministero  dell'economia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e delle finanze - Dipartimento della Ragioneria generale dello  Stato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le risultanze dei dati relativi alle istanze  per  il  riconoscimento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dei servizi agli effetti della carriera del personale scolastico.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210. Il Ministro dell'economia e delle finanze  e'  autorizzato  ad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apportare, con propri decreti, le occorrenti variazioni di bilancio.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211. Le disposizioni di cui alla presente legge si applicano  nelle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regioni a statuto speciale e nelle province autonome di Trento  e  di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Bolzano compatibilmente con le norme dei rispettivi statuti e con  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relative norme di attuazione.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212. La presente legge entra  in  vigore  il  giorno  successivo  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quello della sua pubblicazione nella Gazzetta Ufficiale.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La presente legge, munita del sigillo dello Stato,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sara'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inserita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nella  Raccolta  ufficiale  degli  atti  normativi  della  Repubblica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italiana. E' fatto obbligo a chiunque spetti di osservarla e di farla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osservare come legge dello Stato.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Data a Roma,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addi'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13 luglio 2015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MATTARELLA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Renzi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, Presidente del  Consiglio  dei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 ministri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 Giannini,  Ministro  dell'istruzione,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 dell'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universita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' e della ricerca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Visto, il Guardasigilli: Orlando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Avvertenza: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In supplemento  ordinario  alla  Gazzetta  Ufficiale  -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serie generale - del 30  luglio  2015  si  </w:t>
      </w:r>
      <w:proofErr w:type="spellStart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>procedera'</w:t>
      </w:r>
      <w:proofErr w:type="spellEnd"/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alla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ripubblicazione del testo della  presente  legge  corredato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delle relative note, ai sensi dell'art.  8,  comma  3,  del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regolamento   di   esecuzione   del   testo   unico   delle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disposizioni  sulla  promulgazione   delle   leggi,   sulla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emanazione dei decreti del Presidente  della  Repubblica  e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sulle pubblicazioni ufficiali  della  Repubblica  italiana,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approvato con decreto del Presidente  della  Repubblica  14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marzo 1986, n. 217.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                                              Tabella 1 </w:t>
      </w:r>
    </w:p>
    <w:p w:rsidR="00E47F40" w:rsidRPr="00E47F40" w:rsidRDefault="00E47F40" w:rsidP="00E47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</w:pPr>
      <w:r w:rsidRPr="00E47F40">
        <w:rPr>
          <w:rFonts w:ascii="Courier New" w:eastAsia="Times New Roman" w:hAnsi="Courier New" w:cs="Courier New"/>
          <w:color w:val="auto"/>
          <w:sz w:val="20"/>
          <w:szCs w:val="20"/>
          <w:lang w:eastAsia="it-IT"/>
        </w:rPr>
        <w:t xml:space="preserve">               Parte di provvedimento in formato grafico</w:t>
      </w:r>
    </w:p>
    <w:sectPr w:rsidR="00E47F40" w:rsidRPr="00E47F40" w:rsidSect="00B072BA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E47F40"/>
    <w:rsid w:val="00230137"/>
    <w:rsid w:val="00382483"/>
    <w:rsid w:val="003E1827"/>
    <w:rsid w:val="004A0412"/>
    <w:rsid w:val="004F5105"/>
    <w:rsid w:val="00585E57"/>
    <w:rsid w:val="00667551"/>
    <w:rsid w:val="00782E33"/>
    <w:rsid w:val="00B072BA"/>
    <w:rsid w:val="00E47F40"/>
    <w:rsid w:val="00F6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color w:val="002060"/>
        <w:sz w:val="24"/>
        <w:szCs w:val="2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E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E47F40"/>
  </w:style>
  <w:style w:type="paragraph" w:customStyle="1" w:styleId="grassetto">
    <w:name w:val="grassetto"/>
    <w:basedOn w:val="Normale"/>
    <w:rsid w:val="00E47F40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7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7F40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E47F40"/>
  </w:style>
  <w:style w:type="character" w:customStyle="1" w:styleId="righetta">
    <w:name w:val="righetta"/>
    <w:basedOn w:val="Carpredefinitoparagrafo"/>
    <w:rsid w:val="00E47F40"/>
  </w:style>
  <w:style w:type="character" w:customStyle="1" w:styleId="righettadx">
    <w:name w:val="righetta_dx"/>
    <w:basedOn w:val="Carpredefinitoparagrafo"/>
    <w:rsid w:val="00E47F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2060"/>
        <w:sz w:val="24"/>
        <w:szCs w:val="28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E47F40"/>
  </w:style>
  <w:style w:type="paragraph" w:customStyle="1" w:styleId="grassetto">
    <w:name w:val="grassetto"/>
    <w:basedOn w:val="Normale"/>
    <w:rsid w:val="00E47F40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7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7F40"/>
    <w:rPr>
      <w:rFonts w:ascii="Courier New" w:eastAsia="Times New Roman" w:hAnsi="Courier New" w:cs="Courier New"/>
      <w:color w:val="auto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E47F40"/>
  </w:style>
  <w:style w:type="character" w:customStyle="1" w:styleId="righetta">
    <w:name w:val="righetta"/>
    <w:basedOn w:val="Carpredefinitoparagrafo"/>
    <w:rsid w:val="00E47F40"/>
  </w:style>
  <w:style w:type="character" w:customStyle="1" w:styleId="righettadx">
    <w:name w:val="righetta_dx"/>
    <w:basedOn w:val="Carpredefinitoparagrafo"/>
    <w:rsid w:val="00E47F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9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27496</Words>
  <Characters>156733</Characters>
  <Application>Microsoft Office Word</Application>
  <DocSecurity>0</DocSecurity>
  <Lines>1306</Lines>
  <Paragraphs>367</Paragraphs>
  <ScaleCrop>false</ScaleCrop>
  <Company/>
  <LinksUpToDate>false</LinksUpToDate>
  <CharactersWithSpaces>183862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</dc:creator>
  <cp:lastModifiedBy>Utente</cp:lastModifiedBy>
  <cp:revision>2</cp:revision>
  <cp:lastPrinted>2015-07-16T06:05:00Z</cp:lastPrinted>
  <dcterms:created xsi:type="dcterms:W3CDTF">2015-07-21T07:34:00Z</dcterms:created>
  <dcterms:modified xsi:type="dcterms:W3CDTF">2015-07-21T07:34:00Z</dcterms:modified>
</cp:coreProperties>
</file>