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0D" w:rsidRPr="00FC570D" w:rsidRDefault="00FC570D" w:rsidP="00FC570D">
      <w:pPr>
        <w:pStyle w:val="Intestazione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auto"/>
        </w:rPr>
      </w:pPr>
      <w:r w:rsidRPr="00FC570D">
        <w:rPr>
          <w:rFonts w:ascii="Arial" w:hAnsi="Arial" w:cs="Arial"/>
          <w:color w:val="auto"/>
        </w:rPr>
        <w:t>Ministero dell’Istruzione, dell’Università e della Ricerca</w:t>
      </w:r>
    </w:p>
    <w:p w:rsidR="00FC570D" w:rsidRPr="00FC570D" w:rsidRDefault="00FC570D" w:rsidP="00FC570D">
      <w:pPr>
        <w:pStyle w:val="Intestazione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auto"/>
        </w:rPr>
      </w:pPr>
      <w:r w:rsidRPr="00FC570D">
        <w:rPr>
          <w:rFonts w:ascii="Arial" w:hAnsi="Arial" w:cs="Arial"/>
          <w:color w:val="auto"/>
        </w:rPr>
        <w:t>Dipartimento per l’Istruzione</w:t>
      </w:r>
    </w:p>
    <w:p w:rsidR="00FC570D" w:rsidRPr="00FC570D" w:rsidRDefault="00FC570D" w:rsidP="00FC570D">
      <w:pPr>
        <w:pStyle w:val="Intestazione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auto"/>
        </w:rPr>
      </w:pPr>
      <w:r w:rsidRPr="00FC570D">
        <w:rPr>
          <w:rFonts w:ascii="Arial" w:hAnsi="Arial" w:cs="Arial"/>
          <w:color w:val="auto"/>
        </w:rPr>
        <w:t>Direzione Generale per il personale scolastico</w:t>
      </w:r>
    </w:p>
    <w:p w:rsidR="00FC570D" w:rsidRPr="00FC570D" w:rsidRDefault="00FC570D" w:rsidP="00FC570D">
      <w:pPr>
        <w:pStyle w:val="Intestazione"/>
        <w:jc w:val="center"/>
        <w:rPr>
          <w:rFonts w:ascii="Arial" w:hAnsi="Arial" w:cs="Arial"/>
          <w:color w:val="auto"/>
        </w:rPr>
      </w:pPr>
      <w:r w:rsidRPr="00FC570D">
        <w:rPr>
          <w:rFonts w:ascii="Arial" w:hAnsi="Arial" w:cs="Arial"/>
          <w:color w:val="auto"/>
        </w:rPr>
        <w:t>Ufficio IV</w:t>
      </w:r>
    </w:p>
    <w:p w:rsidR="00FC570D" w:rsidRPr="00FC570D" w:rsidRDefault="00FC570D" w:rsidP="00FC570D">
      <w:pPr>
        <w:pStyle w:val="Intestazione"/>
        <w:jc w:val="center"/>
        <w:rPr>
          <w:rFonts w:ascii="Arial" w:hAnsi="Arial" w:cs="Arial"/>
          <w:color w:val="auto"/>
        </w:rPr>
      </w:pPr>
    </w:p>
    <w:p w:rsidR="00FC570D" w:rsidRPr="00FC570D" w:rsidRDefault="00FC570D" w:rsidP="00FC570D">
      <w:pPr>
        <w:tabs>
          <w:tab w:val="left" w:pos="5287"/>
        </w:tabs>
        <w:rPr>
          <w:rFonts w:ascii="Arial" w:hAnsi="Arial" w:cs="Arial"/>
          <w:color w:val="auto"/>
        </w:rPr>
      </w:pPr>
      <w:proofErr w:type="spellStart"/>
      <w:r w:rsidRPr="00FC570D">
        <w:rPr>
          <w:rFonts w:ascii="Arial" w:hAnsi="Arial" w:cs="Arial"/>
          <w:bCs/>
          <w:color w:val="auto"/>
        </w:rPr>
        <w:t>Prot</w:t>
      </w:r>
      <w:proofErr w:type="spellEnd"/>
      <w:r w:rsidRPr="00FC570D">
        <w:rPr>
          <w:rFonts w:ascii="Arial" w:hAnsi="Arial" w:cs="Arial"/>
          <w:bCs/>
          <w:color w:val="auto"/>
        </w:rPr>
        <w:t>. n. AOODGPER</w:t>
      </w:r>
      <w:r w:rsidRPr="00FC570D">
        <w:rPr>
          <w:rFonts w:ascii="Arial" w:hAnsi="Arial" w:cs="Arial"/>
          <w:b/>
          <w:bCs/>
          <w:color w:val="auto"/>
        </w:rPr>
        <w:t xml:space="preserve"> </w:t>
      </w:r>
      <w:r w:rsidRPr="00FC570D">
        <w:rPr>
          <w:rFonts w:ascii="Arial" w:hAnsi="Arial" w:cs="Arial"/>
          <w:bCs/>
          <w:color w:val="auto"/>
        </w:rPr>
        <w:t>4827</w:t>
      </w:r>
      <w:r w:rsidRPr="00FC570D">
        <w:rPr>
          <w:rFonts w:ascii="Arial" w:hAnsi="Arial" w:cs="Arial"/>
          <w:color w:val="auto"/>
        </w:rPr>
        <w:tab/>
      </w:r>
      <w:r w:rsidRPr="00FC570D">
        <w:rPr>
          <w:rFonts w:ascii="Arial" w:hAnsi="Arial" w:cs="Arial"/>
          <w:color w:val="auto"/>
        </w:rPr>
        <w:tab/>
      </w:r>
      <w:r w:rsidRPr="00FC570D">
        <w:rPr>
          <w:rFonts w:ascii="Arial" w:hAnsi="Arial" w:cs="Arial"/>
          <w:color w:val="auto"/>
        </w:rPr>
        <w:tab/>
        <w:t>Roma, 19.5.2014</w:t>
      </w:r>
    </w:p>
    <w:p w:rsidR="00FC570D" w:rsidRPr="00FC570D" w:rsidRDefault="00FC570D" w:rsidP="00FC570D">
      <w:pPr>
        <w:tabs>
          <w:tab w:val="left" w:pos="5287"/>
        </w:tabs>
        <w:rPr>
          <w:rFonts w:ascii="Arial" w:hAnsi="Arial" w:cs="Arial"/>
          <w:color w:val="auto"/>
        </w:rPr>
      </w:pPr>
    </w:p>
    <w:p w:rsidR="00FC570D" w:rsidRPr="00FC570D" w:rsidRDefault="00FC570D" w:rsidP="00FC570D">
      <w:pPr>
        <w:overflowPunct w:val="0"/>
        <w:autoSpaceDE w:val="0"/>
        <w:autoSpaceDN w:val="0"/>
        <w:adjustRightInd w:val="0"/>
        <w:ind w:firstLine="2520"/>
        <w:rPr>
          <w:rFonts w:ascii="Arial" w:hAnsi="Arial" w:cs="Arial"/>
          <w:color w:val="auto"/>
        </w:rPr>
      </w:pPr>
    </w:p>
    <w:p w:rsidR="00FC570D" w:rsidRPr="00FC570D" w:rsidRDefault="00FC570D" w:rsidP="00FC570D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 w:rsidRPr="00FC570D">
        <w:rPr>
          <w:rFonts w:ascii="Arial" w:hAnsi="Arial" w:cs="Arial"/>
          <w:color w:val="auto"/>
        </w:rPr>
        <w:t xml:space="preserve">Ai Direttori Generali </w:t>
      </w:r>
    </w:p>
    <w:p w:rsidR="00FC570D" w:rsidRPr="00FC570D" w:rsidRDefault="00FC570D" w:rsidP="00FC570D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 w:rsidRPr="00FC570D">
        <w:rPr>
          <w:rFonts w:ascii="Arial" w:hAnsi="Arial" w:cs="Arial"/>
          <w:color w:val="auto"/>
        </w:rPr>
        <w:t>degli Uffici Scolastici Regionali</w:t>
      </w:r>
    </w:p>
    <w:p w:rsidR="00FC570D" w:rsidRPr="00FC570D" w:rsidRDefault="00FC570D" w:rsidP="00FC570D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 w:rsidRPr="00FC570D">
        <w:rPr>
          <w:rFonts w:ascii="Arial" w:hAnsi="Arial" w:cs="Arial"/>
          <w:color w:val="auto"/>
        </w:rPr>
        <w:t>LORO SEDI</w:t>
      </w:r>
    </w:p>
    <w:p w:rsidR="00FC570D" w:rsidRPr="00FC570D" w:rsidRDefault="00FC570D" w:rsidP="00FC570D">
      <w:pPr>
        <w:overflowPunct w:val="0"/>
        <w:autoSpaceDE w:val="0"/>
        <w:autoSpaceDN w:val="0"/>
        <w:adjustRightInd w:val="0"/>
        <w:rPr>
          <w:rFonts w:ascii="Arial" w:hAnsi="Arial" w:cs="Arial"/>
          <w:color w:val="auto"/>
        </w:rPr>
      </w:pPr>
    </w:p>
    <w:p w:rsidR="00FC570D" w:rsidRPr="00FC570D" w:rsidRDefault="00FC570D" w:rsidP="00FC570D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C570D">
        <w:rPr>
          <w:rFonts w:ascii="Arial" w:hAnsi="Arial" w:cs="Arial"/>
          <w:b/>
          <w:bCs/>
          <w:sz w:val="20"/>
          <w:szCs w:val="20"/>
        </w:rPr>
        <w:t>Oggetto</w:t>
      </w:r>
      <w:r w:rsidRPr="00FC570D">
        <w:rPr>
          <w:rFonts w:ascii="Arial" w:hAnsi="Arial" w:cs="Arial"/>
          <w:sz w:val="20"/>
          <w:szCs w:val="20"/>
        </w:rPr>
        <w:t>:</w:t>
      </w:r>
      <w:r w:rsidRPr="00FC570D">
        <w:rPr>
          <w:rStyle w:val="oggetto"/>
          <w:rFonts w:ascii="Arial" w:hAnsi="Arial" w:cs="Arial"/>
          <w:sz w:val="20"/>
          <w:szCs w:val="20"/>
        </w:rPr>
        <w:t xml:space="preserve"> Mobilità personale docente</w:t>
      </w:r>
      <w:r w:rsidRPr="00FC570D">
        <w:rPr>
          <w:rFonts w:ascii="Arial" w:hAnsi="Arial" w:cs="Arial"/>
          <w:sz w:val="20"/>
          <w:szCs w:val="20"/>
        </w:rPr>
        <w:t xml:space="preserve"> della scuola primaria. Proroga termini pubblicazione movimenti primaria. </w:t>
      </w:r>
      <w:proofErr w:type="spellStart"/>
      <w:r w:rsidRPr="00FC570D">
        <w:rPr>
          <w:rFonts w:ascii="Arial" w:hAnsi="Arial" w:cs="Arial"/>
          <w:sz w:val="20"/>
          <w:szCs w:val="20"/>
        </w:rPr>
        <w:t>A.s.</w:t>
      </w:r>
      <w:proofErr w:type="spellEnd"/>
      <w:r w:rsidRPr="00FC570D">
        <w:rPr>
          <w:rFonts w:ascii="Arial" w:hAnsi="Arial" w:cs="Arial"/>
          <w:sz w:val="20"/>
          <w:szCs w:val="20"/>
        </w:rPr>
        <w:t xml:space="preserve"> 2014/15.</w:t>
      </w:r>
    </w:p>
    <w:p w:rsidR="00FC570D" w:rsidRPr="00FC570D" w:rsidRDefault="00FC570D" w:rsidP="00FC570D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FC570D" w:rsidRPr="00FC570D" w:rsidRDefault="00FC570D" w:rsidP="00FC570D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FC570D" w:rsidRPr="00FC570D" w:rsidRDefault="00FC570D" w:rsidP="00FC570D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C570D">
        <w:rPr>
          <w:rFonts w:ascii="Arial" w:hAnsi="Arial" w:cs="Arial"/>
          <w:sz w:val="20"/>
          <w:szCs w:val="20"/>
        </w:rPr>
        <w:tab/>
        <w:t xml:space="preserve">A seguito della nota </w:t>
      </w:r>
      <w:proofErr w:type="spellStart"/>
      <w:r w:rsidRPr="00FC570D">
        <w:rPr>
          <w:rFonts w:ascii="Arial" w:hAnsi="Arial" w:cs="Arial"/>
          <w:sz w:val="20"/>
          <w:szCs w:val="20"/>
        </w:rPr>
        <w:t>prot</w:t>
      </w:r>
      <w:proofErr w:type="spellEnd"/>
      <w:r w:rsidRPr="00FC570D">
        <w:rPr>
          <w:rFonts w:ascii="Arial" w:hAnsi="Arial" w:cs="Arial"/>
          <w:sz w:val="20"/>
          <w:szCs w:val="20"/>
        </w:rPr>
        <w:t xml:space="preserve">. n. AOODGPER 4224 del 30.4.2014 si informano gli Uffici territorialmente competenti che la data di pubblicazione dei movimenti relativamente al personale docente della scuola primaria, indicata nell’O.M. 28.2.2014, n.32 – art. 2 comma 2,   è prorogata al </w:t>
      </w:r>
      <w:r w:rsidRPr="00FC570D">
        <w:rPr>
          <w:rFonts w:ascii="Arial" w:hAnsi="Arial" w:cs="Arial"/>
          <w:b/>
          <w:sz w:val="20"/>
          <w:szCs w:val="20"/>
        </w:rPr>
        <w:t>6 giugno 2014</w:t>
      </w:r>
      <w:r w:rsidRPr="00FC570D">
        <w:rPr>
          <w:rFonts w:ascii="Arial" w:hAnsi="Arial" w:cs="Arial"/>
          <w:sz w:val="20"/>
          <w:szCs w:val="20"/>
        </w:rPr>
        <w:t>.</w:t>
      </w:r>
    </w:p>
    <w:p w:rsidR="00FC570D" w:rsidRPr="00FC570D" w:rsidRDefault="00FC570D" w:rsidP="00FC570D">
      <w:pPr>
        <w:rPr>
          <w:rFonts w:ascii="Arial" w:hAnsi="Arial" w:cs="Arial"/>
          <w:bCs/>
          <w:color w:val="auto"/>
        </w:rPr>
      </w:pPr>
    </w:p>
    <w:p w:rsidR="00FC570D" w:rsidRPr="00FC570D" w:rsidRDefault="00FC570D" w:rsidP="00FC570D">
      <w:pPr>
        <w:jc w:val="right"/>
        <w:rPr>
          <w:rFonts w:ascii="Arial" w:hAnsi="Arial" w:cs="Arial"/>
          <w:color w:val="auto"/>
        </w:rPr>
      </w:pPr>
    </w:p>
    <w:p w:rsidR="00FC570D" w:rsidRPr="00FC570D" w:rsidRDefault="00FC570D" w:rsidP="00FC570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mallCaps/>
          <w:color w:val="auto"/>
        </w:rPr>
      </w:pPr>
      <w:r w:rsidRPr="00FC570D">
        <w:rPr>
          <w:rFonts w:ascii="Arial" w:hAnsi="Arial" w:cs="Arial"/>
          <w:color w:val="auto"/>
        </w:rPr>
        <w:t xml:space="preserve">per </w:t>
      </w:r>
      <w:r w:rsidRPr="00FC570D">
        <w:rPr>
          <w:rFonts w:ascii="Arial" w:hAnsi="Arial" w:cs="Arial"/>
          <w:smallCaps/>
          <w:color w:val="auto"/>
        </w:rPr>
        <w:t>Il Direttore Generale</w:t>
      </w:r>
    </w:p>
    <w:p w:rsidR="00FC570D" w:rsidRPr="00FC570D" w:rsidRDefault="00FC570D" w:rsidP="00FC570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mallCaps/>
          <w:color w:val="auto"/>
        </w:rPr>
      </w:pPr>
      <w:r w:rsidRPr="00FC570D">
        <w:rPr>
          <w:rFonts w:ascii="Arial" w:hAnsi="Arial" w:cs="Arial"/>
          <w:smallCaps/>
          <w:color w:val="auto"/>
        </w:rPr>
        <w:t>Il Dirigente Vicario</w:t>
      </w:r>
    </w:p>
    <w:p w:rsidR="00FC570D" w:rsidRPr="00FC570D" w:rsidRDefault="00FC570D" w:rsidP="00FC570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iCs/>
          <w:color w:val="auto"/>
        </w:rPr>
      </w:pPr>
      <w:r w:rsidRPr="00FC570D">
        <w:rPr>
          <w:rFonts w:ascii="Arial" w:hAnsi="Arial" w:cs="Arial"/>
          <w:smallCaps/>
          <w:color w:val="auto"/>
        </w:rPr>
        <w:t xml:space="preserve">F.to </w:t>
      </w:r>
      <w:proofErr w:type="spellStart"/>
      <w:r w:rsidRPr="00FC570D">
        <w:rPr>
          <w:rFonts w:ascii="Arial" w:hAnsi="Arial" w:cs="Arial"/>
          <w:smallCaps/>
          <w:color w:val="auto"/>
        </w:rPr>
        <w:t>Gildo</w:t>
      </w:r>
      <w:proofErr w:type="spellEnd"/>
      <w:r w:rsidRPr="00FC570D">
        <w:rPr>
          <w:rFonts w:ascii="Arial" w:hAnsi="Arial" w:cs="Arial"/>
          <w:smallCaps/>
          <w:color w:val="auto"/>
        </w:rPr>
        <w:t xml:space="preserve"> De Angelis</w:t>
      </w:r>
    </w:p>
    <w:p w:rsidR="00FC570D" w:rsidRPr="00691673" w:rsidRDefault="00FC570D" w:rsidP="00FC570D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18"/>
          <w:szCs w:val="18"/>
        </w:rPr>
      </w:pPr>
    </w:p>
    <w:p w:rsidR="00FC570D" w:rsidRDefault="00FC570D" w:rsidP="00FC570D">
      <w:pPr>
        <w:rPr>
          <w:color w:val="auto"/>
          <w:sz w:val="22"/>
          <w:szCs w:val="22"/>
        </w:rPr>
      </w:pPr>
    </w:p>
    <w:p w:rsidR="00FC570D" w:rsidRPr="00691673" w:rsidRDefault="00FC570D" w:rsidP="00FC570D">
      <w:pPr>
        <w:rPr>
          <w:color w:val="auto"/>
          <w:sz w:val="22"/>
          <w:szCs w:val="22"/>
        </w:rPr>
      </w:pPr>
    </w:p>
    <w:p w:rsidR="00025A20" w:rsidRDefault="00025A20"/>
    <w:sectPr w:rsidR="00025A20" w:rsidSect="00025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FC570D"/>
    <w:rsid w:val="00025A20"/>
    <w:rsid w:val="00FC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70D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Times New Roman"/>
      <w:color w:val="00008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5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570D"/>
    <w:rPr>
      <w:rFonts w:ascii="Verdana" w:eastAsia="Times New Roman" w:hAnsi="Verdana" w:cs="Times New Roman"/>
      <w:color w:val="000080"/>
      <w:sz w:val="20"/>
      <w:szCs w:val="20"/>
      <w:lang w:eastAsia="ar-SA"/>
    </w:rPr>
  </w:style>
  <w:style w:type="paragraph" w:styleId="NormaleWeb">
    <w:name w:val="Normal (Web)"/>
    <w:basedOn w:val="Normale"/>
    <w:rsid w:val="00FC570D"/>
    <w:pPr>
      <w:spacing w:before="100" w:after="10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oggetto">
    <w:name w:val="oggetto"/>
    <w:rsid w:val="00FC5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2014-05-20T04:48:00Z</dcterms:created>
  <dcterms:modified xsi:type="dcterms:W3CDTF">2014-05-20T04:49:00Z</dcterms:modified>
</cp:coreProperties>
</file>