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108" w:type="dxa"/>
        <w:tblLook w:val="01E0"/>
      </w:tblPr>
      <w:tblGrid>
        <w:gridCol w:w="4219"/>
        <w:gridCol w:w="1701"/>
        <w:gridCol w:w="4570"/>
      </w:tblGrid>
      <w:tr w:rsidR="00DA3093" w:rsidRPr="00C9104B" w:rsidTr="00D23954">
        <w:tc>
          <w:tcPr>
            <w:tcW w:w="4219" w:type="dxa"/>
          </w:tcPr>
          <w:p w:rsidR="00DA3093" w:rsidRPr="00C9104B" w:rsidRDefault="00DA3093" w:rsidP="00D23954">
            <w:pPr>
              <w:ind w:left="-108"/>
              <w:jc w:val="center"/>
              <w:rPr>
                <w:rFonts w:ascii="Times New Roman" w:hAnsi="Times New Roman" w:cs="Tahoma"/>
              </w:rPr>
            </w:pPr>
            <w:r w:rsidRPr="00B15FFF">
              <w:rPr>
                <w:rFonts w:ascii="Times New Roman" w:hAnsi="Times New Roman" w:cs="Tahom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.75pt">
                  <v:imagedata r:id="rId5" o:title=""/>
                </v:shape>
              </w:pict>
            </w:r>
          </w:p>
          <w:p w:rsidR="00DA3093" w:rsidRPr="00C9104B" w:rsidRDefault="00DA3093" w:rsidP="00D2395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323232"/>
              </w:rPr>
            </w:pPr>
            <w:r w:rsidRPr="00C9104B">
              <w:rPr>
                <w:b/>
                <w:bCs/>
                <w:color w:val="323232"/>
              </w:rPr>
              <w:t>MINISTERO DELL’ISTRUZIONE DELL’UNIVERSITA’ E DELLA RICERCA</w:t>
            </w:r>
          </w:p>
          <w:p w:rsidR="00DA3093" w:rsidRPr="00C9104B" w:rsidRDefault="00DA3093" w:rsidP="00D23954">
            <w:pPr>
              <w:jc w:val="center"/>
              <w:rPr>
                <w:rFonts w:ascii="Times New Roman" w:hAnsi="Times New Roman" w:cs="Tahoma"/>
              </w:rPr>
            </w:pPr>
            <w:r w:rsidRPr="00C9104B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Ufficio Scolastico Regionale della Sicilia</w:t>
            </w:r>
          </w:p>
        </w:tc>
        <w:tc>
          <w:tcPr>
            <w:tcW w:w="1701" w:type="dxa"/>
          </w:tcPr>
          <w:p w:rsidR="00DA3093" w:rsidRPr="00C9104B" w:rsidRDefault="00DA3093" w:rsidP="00D23954">
            <w:pPr>
              <w:spacing w:line="276" w:lineRule="auto"/>
              <w:ind w:hanging="108"/>
              <w:rPr>
                <w:rFonts w:ascii="Times New Roman" w:hAnsi="Times New Roman" w:cs="Tahoma"/>
              </w:rPr>
            </w:pPr>
          </w:p>
        </w:tc>
        <w:tc>
          <w:tcPr>
            <w:tcW w:w="4570" w:type="dxa"/>
          </w:tcPr>
          <w:p w:rsidR="00DA3093" w:rsidRPr="00C9104B" w:rsidRDefault="00DA3093" w:rsidP="00D23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90.15pt;margin-top:1.5pt;width:27.4pt;height:36.2pt;z-index:251658240;mso-wrap-distance-left:0;mso-wrap-distance-right:0;mso-position-horizontal-relative:text;mso-position-vertical-relative:text" filled="t">
                  <v:fill opacity="0" color2="black"/>
                  <v:imagedata r:id="rId6" o:title=""/>
                </v:shape>
              </w:pict>
            </w:r>
          </w:p>
          <w:p w:rsidR="00DA3093" w:rsidRPr="00C9104B" w:rsidRDefault="00DA3093" w:rsidP="00D23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A3093" w:rsidRPr="00C9104B" w:rsidRDefault="00DA3093" w:rsidP="00D23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A3093" w:rsidRPr="00C9104B" w:rsidRDefault="00DA3093" w:rsidP="00D23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A3093" w:rsidRPr="00C9104B" w:rsidRDefault="00DA3093" w:rsidP="00D239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9104B">
              <w:rPr>
                <w:rFonts w:ascii="Times New Roman" w:hAnsi="Times New Roman"/>
                <w:b/>
                <w:bCs/>
                <w:lang w:eastAsia="ar-SA"/>
              </w:rPr>
              <w:t>REGIONE SICILIANA</w:t>
            </w:r>
          </w:p>
          <w:p w:rsidR="00DA3093" w:rsidRPr="00C9104B" w:rsidRDefault="00DA3093" w:rsidP="00D23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04B">
              <w:rPr>
                <w:rFonts w:ascii="Arial" w:hAnsi="Arial" w:cs="Arial"/>
                <w:b/>
                <w:bCs/>
                <w:sz w:val="18"/>
                <w:szCs w:val="18"/>
              </w:rPr>
              <w:t>ASSESSORATO REGIONALE DELL'ISTRUZIONE E DELLA FORMAZIONE PROFESSIONALE</w:t>
            </w:r>
          </w:p>
          <w:p w:rsidR="00DA3093" w:rsidRPr="00C9104B" w:rsidRDefault="00DA3093" w:rsidP="00D23954">
            <w:pPr>
              <w:spacing w:line="276" w:lineRule="auto"/>
              <w:jc w:val="center"/>
              <w:rPr>
                <w:rFonts w:ascii="Times New Roman" w:hAnsi="Times New Roman" w:cs="Tahoma"/>
              </w:rPr>
            </w:pPr>
            <w:r w:rsidRPr="00C9104B">
              <w:rPr>
                <w:rFonts w:ascii="Arial" w:hAnsi="Arial" w:cs="Arial"/>
                <w:b/>
                <w:bCs/>
                <w:sz w:val="18"/>
                <w:szCs w:val="18"/>
              </w:rPr>
              <w:t>DIPARTIMENTO REGIONALE DELL' ISTRUZIONE E DELLA FORMAZIONE PROFESSIONALE</w:t>
            </w:r>
          </w:p>
        </w:tc>
      </w:tr>
    </w:tbl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Prot. n. 24537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3093" w:rsidRPr="00D13992" w:rsidRDefault="00DA3093" w:rsidP="0088110D">
      <w:pPr>
        <w:pStyle w:val="normal0"/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992">
        <w:rPr>
          <w:rFonts w:ascii="Times New Roman" w:hAnsi="Times New Roman" w:cs="Times New Roman"/>
          <w:b/>
          <w:sz w:val="32"/>
          <w:szCs w:val="32"/>
        </w:rPr>
        <w:t>Bando per il finanziamento delle Sezioni Primavera</w:t>
      </w:r>
    </w:p>
    <w:p w:rsidR="00DA3093" w:rsidRPr="00D13992" w:rsidRDefault="00DA3093" w:rsidP="00D13992">
      <w:pPr>
        <w:pStyle w:val="normal0"/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992">
        <w:rPr>
          <w:rFonts w:ascii="Times New Roman" w:hAnsi="Times New Roman" w:cs="Times New Roman"/>
          <w:b/>
          <w:sz w:val="32"/>
          <w:szCs w:val="32"/>
        </w:rPr>
        <w:t>A.S. 2013/14</w:t>
      </w: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 presente Bando si disciplina </w:t>
      </w:r>
      <w:r w:rsidRPr="0012626F">
        <w:rPr>
          <w:rFonts w:ascii="Times New Roman" w:hAnsi="Times New Roman" w:cs="Times New Roman"/>
          <w:sz w:val="28"/>
          <w:szCs w:val="28"/>
        </w:rPr>
        <w:t xml:space="preserve">la costituzione </w:t>
      </w:r>
      <w:r>
        <w:rPr>
          <w:rFonts w:ascii="Times New Roman" w:hAnsi="Times New Roman" w:cs="Times New Roman"/>
          <w:sz w:val="28"/>
          <w:szCs w:val="28"/>
        </w:rPr>
        <w:t xml:space="preserve">e il finanziamento </w:t>
      </w:r>
      <w:r w:rsidRPr="0012626F">
        <w:rPr>
          <w:rFonts w:ascii="Times New Roman" w:hAnsi="Times New Roman" w:cs="Times New Roman"/>
          <w:sz w:val="28"/>
          <w:szCs w:val="28"/>
        </w:rPr>
        <w:t>delle Sezioni Primavera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26F">
        <w:rPr>
          <w:rFonts w:ascii="Times New Roman" w:hAnsi="Times New Roman" w:cs="Times New Roman"/>
          <w:sz w:val="28"/>
          <w:szCs w:val="28"/>
        </w:rPr>
        <w:t>sul territorio regionale per l’anno scolastico 2013/2014</w:t>
      </w:r>
      <w:r>
        <w:rPr>
          <w:rFonts w:ascii="Times New Roman" w:hAnsi="Times New Roman" w:cs="Times New Roman"/>
          <w:sz w:val="28"/>
          <w:szCs w:val="28"/>
        </w:rPr>
        <w:t>, i</w:t>
      </w:r>
      <w:r w:rsidRPr="0012626F">
        <w:rPr>
          <w:rFonts w:ascii="Times New Roman" w:hAnsi="Times New Roman" w:cs="Times New Roman"/>
          <w:sz w:val="28"/>
          <w:szCs w:val="28"/>
        </w:rPr>
        <w:t>n attu</w:t>
      </w:r>
      <w:r>
        <w:rPr>
          <w:rFonts w:ascii="Times New Roman" w:hAnsi="Times New Roman" w:cs="Times New Roman"/>
          <w:sz w:val="28"/>
          <w:szCs w:val="28"/>
        </w:rPr>
        <w:t>azione di quanto previsto dall’Accordo</w:t>
      </w:r>
      <w:r w:rsidRPr="0012626F">
        <w:rPr>
          <w:rFonts w:ascii="Times New Roman" w:hAnsi="Times New Roman" w:cs="Times New Roman"/>
          <w:sz w:val="28"/>
          <w:szCs w:val="28"/>
        </w:rPr>
        <w:t xml:space="preserve"> in Conferenza unificata</w:t>
      </w:r>
      <w:r>
        <w:rPr>
          <w:rFonts w:ascii="Times New Roman" w:hAnsi="Times New Roman" w:cs="Times New Roman"/>
          <w:sz w:val="28"/>
          <w:szCs w:val="28"/>
        </w:rPr>
        <w:t xml:space="preserve"> del 1° Agosto 2013 e dalla successiva I</w:t>
      </w:r>
      <w:r w:rsidRPr="0012626F">
        <w:rPr>
          <w:rFonts w:ascii="Times New Roman" w:hAnsi="Times New Roman" w:cs="Times New Roman"/>
          <w:sz w:val="28"/>
          <w:szCs w:val="28"/>
        </w:rPr>
        <w:t xml:space="preserve">ntesa del 6 dicembre 2013 </w:t>
      </w:r>
      <w:r>
        <w:rPr>
          <w:rFonts w:ascii="Times New Roman" w:hAnsi="Times New Roman" w:cs="Times New Roman"/>
          <w:sz w:val="28"/>
          <w:szCs w:val="28"/>
        </w:rPr>
        <w:t>tra l’</w:t>
      </w:r>
      <w:r w:rsidRPr="0012626F">
        <w:rPr>
          <w:rFonts w:ascii="Times New Roman" w:hAnsi="Times New Roman" w:cs="Times New Roman"/>
          <w:sz w:val="28"/>
          <w:szCs w:val="28"/>
        </w:rPr>
        <w:t>Ufficio Scolastico Regionale della Sicilia</w:t>
      </w:r>
      <w:r>
        <w:rPr>
          <w:rFonts w:ascii="Times New Roman" w:hAnsi="Times New Roman" w:cs="Times New Roman"/>
          <w:sz w:val="28"/>
          <w:szCs w:val="28"/>
        </w:rPr>
        <w:t xml:space="preserve"> e l’</w:t>
      </w:r>
      <w:r w:rsidRPr="0012626F">
        <w:rPr>
          <w:rFonts w:ascii="Times New Roman" w:hAnsi="Times New Roman" w:cs="Times New Roman"/>
          <w:sz w:val="28"/>
          <w:szCs w:val="28"/>
        </w:rPr>
        <w:t xml:space="preserve">Assessorato dell’Istruzione e della Formazione Professionale </w:t>
      </w:r>
      <w:r>
        <w:rPr>
          <w:rFonts w:ascii="Times New Roman" w:hAnsi="Times New Roman" w:cs="Times New Roman"/>
          <w:sz w:val="28"/>
          <w:szCs w:val="28"/>
        </w:rPr>
        <w:t>del</w:t>
      </w:r>
      <w:r w:rsidRPr="0012626F">
        <w:rPr>
          <w:rFonts w:ascii="Times New Roman" w:hAnsi="Times New Roman" w:cs="Times New Roman"/>
          <w:sz w:val="28"/>
          <w:szCs w:val="28"/>
        </w:rPr>
        <w:t>la Regione Siciliana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6F">
        <w:rPr>
          <w:rFonts w:ascii="Times New Roman" w:hAnsi="Times New Roman" w:cs="Times New Roman"/>
          <w:b/>
          <w:sz w:val="28"/>
          <w:szCs w:val="28"/>
        </w:rPr>
        <w:t>1.Criteri di ammissione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Ai sensi dell’art. 7 dell’intesa del 6 dicembre 2013, </w:t>
      </w:r>
      <w:r>
        <w:rPr>
          <w:rFonts w:ascii="Times New Roman" w:hAnsi="Times New Roman" w:cs="Times New Roman"/>
          <w:sz w:val="28"/>
          <w:szCs w:val="28"/>
        </w:rPr>
        <w:t xml:space="preserve">potranno essere </w:t>
      </w:r>
      <w:r w:rsidRPr="0012626F">
        <w:rPr>
          <w:rFonts w:ascii="Times New Roman" w:hAnsi="Times New Roman" w:cs="Times New Roman"/>
          <w:sz w:val="28"/>
          <w:szCs w:val="28"/>
        </w:rPr>
        <w:t xml:space="preserve">ammesse al finanziamento secondo le priorità sotto indicate, previa verifica dei requisiti specificati nella nota </w:t>
      </w:r>
      <w:r>
        <w:rPr>
          <w:rFonts w:ascii="Times New Roman" w:hAnsi="Times New Roman" w:cs="Times New Roman"/>
          <w:sz w:val="28"/>
          <w:szCs w:val="28"/>
        </w:rPr>
        <w:t>del MIUR Direzione Generale per</w:t>
      </w:r>
      <w:r w:rsidRPr="0012626F">
        <w:rPr>
          <w:rFonts w:ascii="Times New Roman" w:hAnsi="Times New Roman" w:cs="Times New Roman"/>
          <w:sz w:val="28"/>
          <w:szCs w:val="28"/>
        </w:rPr>
        <w:t xml:space="preserve"> gli Ordinamenti Scolastici e per l’Autonomia Scolastica prot.n.4903 del 19/09/2013.</w:t>
      </w:r>
    </w:p>
    <w:p w:rsidR="00DA3093" w:rsidRPr="0012626F" w:rsidRDefault="00DA3093" w:rsidP="001D198F">
      <w:pPr>
        <w:pStyle w:val="normal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Le sezioni funzionanti e finanziate con il contributo pubblico nell’anno scolastico 2012/2013, per le quali permangono i requisiti attribuzione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093" w:rsidRPr="0012626F" w:rsidRDefault="00DA3093" w:rsidP="001D198F">
      <w:pPr>
        <w:pStyle w:val="normal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Le sezioni che abbiano funzionato nell’anno scolastico 2011/2012, che non abbiano potuto avviare il servizio</w:t>
      </w:r>
      <w:r>
        <w:rPr>
          <w:rFonts w:ascii="Times New Roman" w:hAnsi="Times New Roman" w:cs="Times New Roman"/>
          <w:sz w:val="28"/>
          <w:szCs w:val="28"/>
        </w:rPr>
        <w:t xml:space="preserve"> nell’anno scolastico 2012/2013;</w:t>
      </w:r>
    </w:p>
    <w:p w:rsidR="00DA3093" w:rsidRPr="0012626F" w:rsidRDefault="00DA3093" w:rsidP="001D198F">
      <w:pPr>
        <w:pStyle w:val="normal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Le sezioni di nuova costituzione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3093" w:rsidRDefault="00DA3093" w:rsidP="001D198F">
      <w:pPr>
        <w:pStyle w:val="normal0"/>
        <w:spacing w:after="100"/>
        <w:ind w:firstLine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6F">
        <w:rPr>
          <w:rFonts w:ascii="Times New Roman" w:hAnsi="Times New Roman" w:cs="Times New Roman"/>
          <w:b/>
          <w:sz w:val="28"/>
          <w:szCs w:val="28"/>
        </w:rPr>
        <w:t>2.Presentazione istanze</w:t>
      </w:r>
    </w:p>
    <w:p w:rsidR="00DA3093" w:rsidRPr="0012626F" w:rsidRDefault="00DA3093" w:rsidP="001D198F">
      <w:pPr>
        <w:pStyle w:val="normal0"/>
        <w:spacing w:after="100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L’istanza di contributo, </w:t>
      </w:r>
      <w:r w:rsidRPr="0012626F">
        <w:rPr>
          <w:rFonts w:ascii="Times New Roman" w:hAnsi="Times New Roman" w:cs="Times New Roman"/>
          <w:sz w:val="28"/>
          <w:szCs w:val="28"/>
        </w:rPr>
        <w:t>presentata e firmata esclusivamente dal rappresentante legale delle Istituzioni Scolastiche interessate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26F">
        <w:rPr>
          <w:rFonts w:ascii="Times New Roman" w:hAnsi="Times New Roman" w:cs="Times New Roman"/>
          <w:sz w:val="28"/>
          <w:szCs w:val="28"/>
        </w:rPr>
        <w:t xml:space="preserve"> dovrà pervenire entro e non oltre il </w:t>
      </w:r>
      <w:r w:rsidRPr="00067D2A">
        <w:rPr>
          <w:rFonts w:ascii="Times New Roman" w:hAnsi="Times New Roman" w:cs="Times New Roman"/>
          <w:b/>
          <w:sz w:val="28"/>
          <w:szCs w:val="28"/>
        </w:rPr>
        <w:t>10/</w:t>
      </w:r>
      <w:r w:rsidRPr="0012626F">
        <w:rPr>
          <w:rFonts w:ascii="Times New Roman" w:hAnsi="Times New Roman" w:cs="Times New Roman"/>
          <w:b/>
          <w:sz w:val="28"/>
          <w:szCs w:val="28"/>
        </w:rPr>
        <w:t>1/2014</w:t>
      </w:r>
      <w:r w:rsidRPr="0012626F">
        <w:rPr>
          <w:rFonts w:ascii="Times New Roman" w:hAnsi="Times New Roman" w:cs="Times New Roman"/>
          <w:sz w:val="28"/>
          <w:szCs w:val="28"/>
        </w:rPr>
        <w:t xml:space="preserve"> presso l’Ufficio Scolastico Regionale – Via Fattori, 60 – 90146 Palermo.</w:t>
      </w:r>
    </w:p>
    <w:p w:rsidR="00DA3093" w:rsidRPr="0012626F" w:rsidRDefault="00DA3093" w:rsidP="001D198F">
      <w:pPr>
        <w:pStyle w:val="normal0"/>
        <w:spacing w:after="100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La trasmissione potrà essere effettuata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93" w:rsidRPr="0012626F" w:rsidRDefault="00DA3093" w:rsidP="001D198F">
      <w:pPr>
        <w:pStyle w:val="normal0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tramite A.R. (</w:t>
      </w:r>
      <w:r w:rsidRPr="0012626F">
        <w:rPr>
          <w:rFonts w:ascii="Times New Roman" w:hAnsi="Times New Roman" w:cs="Times New Roman"/>
          <w:sz w:val="28"/>
          <w:szCs w:val="28"/>
        </w:rPr>
        <w:t>farà fede il timbro postale)</w:t>
      </w:r>
    </w:p>
    <w:p w:rsidR="00DA3093" w:rsidRDefault="00DA3093" w:rsidP="001D198F">
      <w:pPr>
        <w:pStyle w:val="normal0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tramite PEC all’indirizzo drsi@postacert.istruzione.it</w:t>
      </w: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6F">
        <w:rPr>
          <w:rFonts w:ascii="Times New Roman" w:hAnsi="Times New Roman" w:cs="Times New Roman"/>
          <w:b/>
          <w:sz w:val="28"/>
          <w:szCs w:val="28"/>
        </w:rPr>
        <w:t>3.Modalità di presentazione delle istanze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Le sezioni finanziate con il contributo pubblico nell’anno scolastico 2012/2013 (lettera a) indicata nella voce criteri di ammissione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26F">
        <w:rPr>
          <w:rFonts w:ascii="Times New Roman" w:hAnsi="Times New Roman" w:cs="Times New Roman"/>
          <w:sz w:val="28"/>
          <w:szCs w:val="28"/>
        </w:rPr>
        <w:t xml:space="preserve">, dovranno inoltrare l’istanza compilando l’allegata </w:t>
      </w:r>
      <w:r w:rsidRPr="0012626F">
        <w:rPr>
          <w:rFonts w:ascii="Times New Roman" w:hAnsi="Times New Roman" w:cs="Times New Roman"/>
          <w:b/>
          <w:sz w:val="28"/>
          <w:szCs w:val="28"/>
          <w:u w:val="single"/>
        </w:rPr>
        <w:t>scheda A</w:t>
      </w:r>
      <w:r w:rsidRPr="0012626F">
        <w:rPr>
          <w:rFonts w:ascii="Times New Roman" w:hAnsi="Times New Roman" w:cs="Times New Roman"/>
          <w:sz w:val="28"/>
          <w:szCs w:val="28"/>
        </w:rPr>
        <w:t>, unitamente alla documentazione richiesta.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Le sezioni che abbiano funzionato nell’anno scolastico 2011/2012, che non abbiano potuto avviare il servizio nell’anno scolastico 2012/2013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26F">
        <w:rPr>
          <w:rFonts w:ascii="Times New Roman" w:hAnsi="Times New Roman" w:cs="Times New Roman"/>
          <w:sz w:val="28"/>
          <w:szCs w:val="28"/>
        </w:rPr>
        <w:t xml:space="preserve">(lettera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2626F">
        <w:rPr>
          <w:rFonts w:ascii="Times New Roman" w:hAnsi="Times New Roman" w:cs="Times New Roman"/>
          <w:sz w:val="28"/>
          <w:szCs w:val="28"/>
        </w:rPr>
        <w:t>) indicata nella voce criteri di ammissione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26F">
        <w:rPr>
          <w:rFonts w:ascii="Times New Roman" w:hAnsi="Times New Roman" w:cs="Times New Roman"/>
          <w:sz w:val="28"/>
          <w:szCs w:val="28"/>
        </w:rPr>
        <w:t xml:space="preserve"> dovranno inoltrare l’istanza compilando l’allegata </w:t>
      </w:r>
      <w:r w:rsidRPr="0012626F">
        <w:rPr>
          <w:rFonts w:ascii="Times New Roman" w:hAnsi="Times New Roman" w:cs="Times New Roman"/>
          <w:b/>
          <w:sz w:val="28"/>
          <w:szCs w:val="28"/>
          <w:u w:val="single"/>
        </w:rPr>
        <w:t>scheda B</w:t>
      </w:r>
      <w:r w:rsidRPr="0012626F">
        <w:rPr>
          <w:rFonts w:ascii="Times New Roman" w:hAnsi="Times New Roman" w:cs="Times New Roman"/>
          <w:sz w:val="28"/>
          <w:szCs w:val="28"/>
        </w:rPr>
        <w:t>, unitamente alla documentazione richiesta.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Le sezioni di nuova costituzione (</w:t>
      </w:r>
      <w:r>
        <w:rPr>
          <w:rFonts w:ascii="Times New Roman" w:hAnsi="Times New Roman" w:cs="Times New Roman"/>
          <w:sz w:val="28"/>
          <w:szCs w:val="28"/>
        </w:rPr>
        <w:t>lettera c</w:t>
      </w:r>
      <w:r w:rsidRPr="0012626F">
        <w:rPr>
          <w:rFonts w:ascii="Times New Roman" w:hAnsi="Times New Roman" w:cs="Times New Roman"/>
          <w:sz w:val="28"/>
          <w:szCs w:val="28"/>
        </w:rPr>
        <w:t>) indicata nella voce criteri di ammissione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626F">
        <w:rPr>
          <w:rFonts w:ascii="Times New Roman" w:hAnsi="Times New Roman" w:cs="Times New Roman"/>
          <w:sz w:val="28"/>
          <w:szCs w:val="28"/>
        </w:rPr>
        <w:t xml:space="preserve">dovranno inoltrare l’istanza compilando l’allegata </w:t>
      </w:r>
      <w:r w:rsidRPr="0012626F">
        <w:rPr>
          <w:rFonts w:ascii="Times New Roman" w:hAnsi="Times New Roman" w:cs="Times New Roman"/>
          <w:b/>
          <w:sz w:val="28"/>
          <w:szCs w:val="28"/>
          <w:u w:val="single"/>
        </w:rPr>
        <w:t>scheda C</w:t>
      </w:r>
      <w:r w:rsidRPr="0012626F">
        <w:rPr>
          <w:rFonts w:ascii="Times New Roman" w:hAnsi="Times New Roman" w:cs="Times New Roman"/>
          <w:sz w:val="28"/>
          <w:szCs w:val="28"/>
        </w:rPr>
        <w:t>, unitamente alla documentazione richiesta.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Verranno assegnati punteggi specifici espressi </w:t>
      </w:r>
      <w:r>
        <w:rPr>
          <w:rFonts w:ascii="Times New Roman" w:hAnsi="Times New Roman" w:cs="Times New Roman"/>
          <w:sz w:val="28"/>
          <w:szCs w:val="28"/>
        </w:rPr>
        <w:t>per ogni indicatore riportato nella allegata tabella.</w:t>
      </w: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093" w:rsidRPr="0012626F" w:rsidRDefault="00DA3093" w:rsidP="001D198F">
      <w:pPr>
        <w:pStyle w:val="normal0"/>
        <w:spacing w:after="100"/>
        <w:jc w:val="both"/>
        <w:rPr>
          <w:b/>
          <w:sz w:val="28"/>
          <w:szCs w:val="28"/>
        </w:rPr>
      </w:pPr>
      <w:r w:rsidRPr="0012626F">
        <w:rPr>
          <w:rFonts w:ascii="Times New Roman" w:hAnsi="Times New Roman" w:cs="Times New Roman"/>
          <w:b/>
          <w:sz w:val="28"/>
          <w:szCs w:val="28"/>
        </w:rPr>
        <w:t>4.Inammissibilità delle istanze alla valutazione</w:t>
      </w: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Non saranno acco</w:t>
      </w:r>
      <w:r>
        <w:rPr>
          <w:rFonts w:ascii="Times New Roman" w:hAnsi="Times New Roman" w:cs="Times New Roman"/>
          <w:sz w:val="28"/>
          <w:szCs w:val="28"/>
        </w:rPr>
        <w:t>lte ed ammesse alla valutazione:</w:t>
      </w:r>
    </w:p>
    <w:p w:rsidR="00DA3093" w:rsidRPr="0039410B" w:rsidRDefault="00DA3093" w:rsidP="0039410B">
      <w:pPr>
        <w:pStyle w:val="normal0"/>
        <w:numPr>
          <w:ilvl w:val="0"/>
          <w:numId w:val="4"/>
        </w:numPr>
        <w:spacing w:after="100"/>
        <w:jc w:val="both"/>
        <w:rPr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le istanze pervenute oltre i termini;</w:t>
      </w:r>
    </w:p>
    <w:p w:rsidR="00DA3093" w:rsidRPr="0039410B" w:rsidRDefault="00DA3093" w:rsidP="0039410B">
      <w:pPr>
        <w:pStyle w:val="normal0"/>
        <w:numPr>
          <w:ilvl w:val="0"/>
          <w:numId w:val="4"/>
        </w:numPr>
        <w:spacing w:after="1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istanze prive della sottoscrizione del legale rappresentante;</w:t>
      </w:r>
    </w:p>
    <w:p w:rsidR="00DA3093" w:rsidRPr="003122F0" w:rsidRDefault="00DA3093" w:rsidP="0039410B">
      <w:pPr>
        <w:pStyle w:val="normal0"/>
        <w:numPr>
          <w:ilvl w:val="0"/>
          <w:numId w:val="4"/>
        </w:numPr>
        <w:spacing w:after="1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istanze prive del prescritto parere del Comune di appartenenza di cui al punto 14 dell’Intesa tra Ufficio Scolastico Regionale e Assessorato dell’Istruzione e Formazione professionale;</w:t>
      </w:r>
    </w:p>
    <w:p w:rsidR="00DA3093" w:rsidRPr="0012626F" w:rsidRDefault="00DA3093" w:rsidP="0039410B">
      <w:pPr>
        <w:pStyle w:val="normal0"/>
        <w:numPr>
          <w:ilvl w:val="0"/>
          <w:numId w:val="4"/>
        </w:numPr>
        <w:spacing w:after="1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istanze non conformi al modello di domanda.</w:t>
      </w:r>
    </w:p>
    <w:p w:rsidR="00DA3093" w:rsidRPr="0012626F" w:rsidRDefault="00DA3093" w:rsidP="001D198F">
      <w:pPr>
        <w:pStyle w:val="normal0"/>
        <w:spacing w:after="100"/>
        <w:jc w:val="both"/>
        <w:rPr>
          <w:sz w:val="28"/>
          <w:szCs w:val="28"/>
        </w:rPr>
      </w:pPr>
    </w:p>
    <w:p w:rsidR="00DA3093" w:rsidRPr="0012626F" w:rsidRDefault="00DA3093" w:rsidP="001D198F">
      <w:pPr>
        <w:pStyle w:val="normal0"/>
        <w:spacing w:after="100"/>
        <w:jc w:val="both"/>
        <w:rPr>
          <w:sz w:val="28"/>
          <w:szCs w:val="28"/>
        </w:rPr>
      </w:pPr>
      <w:r w:rsidRPr="0012626F">
        <w:rPr>
          <w:rFonts w:ascii="Times New Roman" w:hAnsi="Times New Roman" w:cs="Times New Roman"/>
          <w:b/>
          <w:sz w:val="28"/>
          <w:szCs w:val="28"/>
        </w:rPr>
        <w:t>5. Criteri di valutazione ed entità dei contributi</w:t>
      </w: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Le istanze pervenute presso l’Ufficio Scolastico Regionale saranno esaminate dal  Tavolo Tecnico di cui all’art.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26F">
        <w:rPr>
          <w:rFonts w:ascii="Times New Roman" w:hAnsi="Times New Roman" w:cs="Times New Roman"/>
          <w:sz w:val="28"/>
          <w:szCs w:val="28"/>
        </w:rPr>
        <w:t>4 dell’intesa, al fine di accertare, in una prima fase, l’esistenza de</w:t>
      </w:r>
      <w:r>
        <w:rPr>
          <w:rFonts w:ascii="Times New Roman" w:hAnsi="Times New Roman" w:cs="Times New Roman"/>
          <w:sz w:val="28"/>
          <w:szCs w:val="28"/>
        </w:rPr>
        <w:t>i requisiti di ammissione.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Per le istanze ritenute ammissibili, si procederà alla valutazione di merito e conseguente assegnazione del punteggio tenendo conto degli indicatori riportati nella tabella denominata: </w:t>
      </w:r>
      <w:r w:rsidRPr="00C31AE1">
        <w:rPr>
          <w:rFonts w:ascii="Times New Roman" w:hAnsi="Times New Roman" w:cs="Times New Roman"/>
          <w:sz w:val="28"/>
          <w:szCs w:val="28"/>
          <w:u w:val="single"/>
        </w:rPr>
        <w:t>TABELLA PER L’ASSEGNAZIONE DEI PUNTEGGI</w:t>
      </w:r>
      <w:r w:rsidRPr="0012626F">
        <w:rPr>
          <w:rFonts w:ascii="Times New Roman" w:hAnsi="Times New Roman" w:cs="Times New Roman"/>
          <w:sz w:val="28"/>
          <w:szCs w:val="28"/>
        </w:rPr>
        <w:t>.</w:t>
      </w:r>
    </w:p>
    <w:p w:rsidR="00DA3093" w:rsidRPr="0012626F" w:rsidRDefault="00DA3093" w:rsidP="001D198F">
      <w:pPr>
        <w:pStyle w:val="normal0"/>
        <w:spacing w:after="100"/>
        <w:jc w:val="both"/>
        <w:rPr>
          <w:sz w:val="28"/>
          <w:szCs w:val="28"/>
        </w:rPr>
      </w:pPr>
    </w:p>
    <w:p w:rsidR="00DA3093" w:rsidRPr="0012626F" w:rsidRDefault="00DA3093" w:rsidP="0062332B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Sulla base del</w:t>
      </w:r>
      <w:r w:rsidRPr="0012626F">
        <w:rPr>
          <w:rFonts w:ascii="Times New Roman" w:hAnsi="Times New Roman" w:cs="Times New Roman"/>
          <w:sz w:val="28"/>
          <w:szCs w:val="28"/>
        </w:rPr>
        <w:t>le pri</w:t>
      </w:r>
      <w:r>
        <w:rPr>
          <w:rFonts w:ascii="Times New Roman" w:hAnsi="Times New Roman" w:cs="Times New Roman"/>
          <w:sz w:val="28"/>
          <w:szCs w:val="28"/>
        </w:rPr>
        <w:t>orità indicate all’art. 7 dell’I</w:t>
      </w:r>
      <w:r w:rsidRPr="0012626F">
        <w:rPr>
          <w:rFonts w:ascii="Times New Roman" w:hAnsi="Times New Roman" w:cs="Times New Roman"/>
          <w:sz w:val="28"/>
          <w:szCs w:val="28"/>
        </w:rPr>
        <w:t>ntesa suindicata verranno stilate tre graduatorie distinte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93" w:rsidRPr="0012626F" w:rsidRDefault="00DA3093" w:rsidP="0062332B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Graduatoria relativa alle</w:t>
      </w:r>
      <w:r w:rsidRPr="0012626F">
        <w:rPr>
          <w:rFonts w:ascii="Times New Roman" w:hAnsi="Times New Roman" w:cs="Times New Roman"/>
          <w:sz w:val="28"/>
          <w:szCs w:val="28"/>
        </w:rPr>
        <w:t xml:space="preserve"> sezioni funzionanti e finanziate con il contributo pubblico nell’anno scolastico </w:t>
      </w:r>
      <w:r>
        <w:rPr>
          <w:rFonts w:ascii="Times New Roman" w:hAnsi="Times New Roman" w:cs="Times New Roman"/>
          <w:sz w:val="28"/>
          <w:szCs w:val="28"/>
        </w:rPr>
        <w:t>2012/2013, per le quali permanga</w:t>
      </w:r>
      <w:r w:rsidRPr="0012626F">
        <w:rPr>
          <w:rFonts w:ascii="Times New Roman" w:hAnsi="Times New Roman" w:cs="Times New Roman"/>
          <w:sz w:val="28"/>
          <w:szCs w:val="28"/>
        </w:rPr>
        <w:t xml:space="preserve">no i requisiti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12626F">
        <w:rPr>
          <w:rFonts w:ascii="Times New Roman" w:hAnsi="Times New Roman" w:cs="Times New Roman"/>
          <w:sz w:val="28"/>
          <w:szCs w:val="28"/>
        </w:rPr>
        <w:t>attribuzione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93" w:rsidRPr="0012626F" w:rsidRDefault="00DA3093" w:rsidP="0062332B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Graduatoria relativa alle</w:t>
      </w:r>
      <w:r w:rsidRPr="0012626F">
        <w:rPr>
          <w:rFonts w:ascii="Times New Roman" w:hAnsi="Times New Roman" w:cs="Times New Roman"/>
          <w:sz w:val="28"/>
          <w:szCs w:val="28"/>
        </w:rPr>
        <w:t xml:space="preserve"> sezioni che abbiano funzionato nell’anno scolastico 2011/2012, che non abbiano potuto avviare il servizio</w:t>
      </w:r>
      <w:r>
        <w:rPr>
          <w:rFonts w:ascii="Times New Roman" w:hAnsi="Times New Roman" w:cs="Times New Roman"/>
          <w:sz w:val="28"/>
          <w:szCs w:val="28"/>
        </w:rPr>
        <w:t xml:space="preserve"> nell’anno scolastico 2012/2013;</w:t>
      </w:r>
    </w:p>
    <w:p w:rsidR="00DA3093" w:rsidRPr="0012626F" w:rsidRDefault="00DA3093" w:rsidP="0062332B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>Graduatoria relativa alle</w:t>
      </w:r>
      <w:r w:rsidRPr="0012626F">
        <w:rPr>
          <w:rFonts w:ascii="Times New Roman" w:hAnsi="Times New Roman" w:cs="Times New Roman"/>
          <w:sz w:val="28"/>
          <w:szCs w:val="28"/>
        </w:rPr>
        <w:t xml:space="preserve"> sezioni di nuova costituzione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093" w:rsidRPr="00C31AE1" w:rsidRDefault="00DA3093" w:rsidP="0062332B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Nell’ ordine sopraindicato s</w:t>
      </w:r>
      <w:r w:rsidRPr="00C31AE1">
        <w:rPr>
          <w:rFonts w:ascii="Times New Roman" w:hAnsi="Times New Roman" w:cs="Times New Roman"/>
          <w:sz w:val="28"/>
          <w:szCs w:val="28"/>
          <w:u w:val="single"/>
        </w:rPr>
        <w:t>aranno ammessi al finanziamento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</w:t>
      </w:r>
      <w:r w:rsidRPr="00C31AE1">
        <w:rPr>
          <w:rFonts w:ascii="Times New Roman" w:hAnsi="Times New Roman" w:cs="Times New Roman"/>
          <w:sz w:val="28"/>
          <w:szCs w:val="28"/>
          <w:u w:val="single"/>
        </w:rPr>
        <w:t>ulla base delle disponibilità delle risorse i progetti che hanno ottenuto il punteggio minimo di 60/ 100.</w:t>
      </w:r>
    </w:p>
    <w:p w:rsidR="00DA3093" w:rsidRPr="0012626F" w:rsidRDefault="00DA3093" w:rsidP="00C31AE1">
      <w:pPr>
        <w:pStyle w:val="normal0"/>
        <w:spacing w:after="1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12626F">
        <w:rPr>
          <w:rFonts w:ascii="Times New Roman" w:hAnsi="Times New Roman" w:cs="Times New Roman"/>
          <w:sz w:val="28"/>
          <w:szCs w:val="28"/>
        </w:rPr>
        <w:t>a graduatoria conterrà:</w:t>
      </w:r>
    </w:p>
    <w:p w:rsidR="00DA3093" w:rsidRPr="0012626F" w:rsidRDefault="00DA3093" w:rsidP="00C31AE1">
      <w:pPr>
        <w:pStyle w:val="normal0"/>
        <w:spacing w:after="100"/>
        <w:jc w:val="both"/>
        <w:rPr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a. l</w:t>
      </w:r>
      <w:r>
        <w:rPr>
          <w:rFonts w:ascii="Times New Roman" w:hAnsi="Times New Roman" w:cs="Times New Roman"/>
          <w:sz w:val="28"/>
          <w:szCs w:val="28"/>
        </w:rPr>
        <w:t xml:space="preserve">e istanze ammesse, graduate in relazione </w:t>
      </w:r>
      <w:r w:rsidRPr="0012626F">
        <w:rPr>
          <w:rFonts w:ascii="Times New Roman" w:hAnsi="Times New Roman" w:cs="Times New Roman"/>
          <w:sz w:val="28"/>
          <w:szCs w:val="28"/>
        </w:rPr>
        <w:t>alla somma  dei punteggi ottenuti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093" w:rsidRDefault="00DA3093" w:rsidP="00C31AE1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b. le istanze non ammesse.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L’entità dei contributi da assegnare per il finanziamento </w:t>
      </w:r>
      <w:r>
        <w:rPr>
          <w:rFonts w:ascii="Times New Roman" w:hAnsi="Times New Roman" w:cs="Times New Roman"/>
          <w:sz w:val="28"/>
          <w:szCs w:val="28"/>
        </w:rPr>
        <w:t xml:space="preserve">sarà determinata in base  </w:t>
      </w:r>
      <w:r w:rsidRPr="0012626F">
        <w:rPr>
          <w:rFonts w:ascii="Times New Roman" w:hAnsi="Times New Roman" w:cs="Times New Roman"/>
          <w:sz w:val="28"/>
          <w:szCs w:val="28"/>
        </w:rPr>
        <w:t>alle fasce definite dall’art.8 dell’Intesa su richiamata.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termine de</w:t>
      </w:r>
      <w:r w:rsidRPr="0012626F">
        <w:rPr>
          <w:rFonts w:ascii="Times New Roman" w:hAnsi="Times New Roman" w:cs="Times New Roman"/>
          <w:sz w:val="28"/>
          <w:szCs w:val="28"/>
        </w:rPr>
        <w:t>l procedimento valutativo verrà emesso il decreto di attribuzione dei contributi che sarà comunicato a tutti gli interessati, ed inserito nei siti dell’Assessorato Regionale e dell’USR della Sicilia</w:t>
      </w: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093" w:rsidRPr="0012626F" w:rsidRDefault="00DA3093" w:rsidP="001D198F">
      <w:pPr>
        <w:pStyle w:val="normal0"/>
        <w:spacing w:after="1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12626F">
        <w:rPr>
          <w:rFonts w:ascii="Times New Roman" w:hAnsi="Times New Roman" w:cs="Times New Roman"/>
          <w:b/>
          <w:sz w:val="28"/>
          <w:szCs w:val="28"/>
        </w:rPr>
        <w:t>Trattamento dei dati  personali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Ai sensi dell’art.13 del Decreto Legislativo 196/2003 si informa che il trattamento dei dati personali sarà unicamente finalizzato all’espletamento delle funzioni istituzionali proprie dell’iniziativa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A3093" w:rsidRPr="0012626F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2626F">
        <w:rPr>
          <w:rFonts w:ascii="Times New Roman" w:hAnsi="Times New Roman" w:cs="Times New Roman"/>
          <w:b/>
          <w:sz w:val="28"/>
          <w:szCs w:val="28"/>
        </w:rPr>
        <w:t>Disposizioni generali.</w:t>
      </w: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Per tutto quanto non previsto nel presente bando si farà riferimento alla normativa </w:t>
      </w:r>
      <w:r>
        <w:rPr>
          <w:rFonts w:ascii="Times New Roman" w:hAnsi="Times New Roman" w:cs="Times New Roman"/>
          <w:sz w:val="28"/>
          <w:szCs w:val="28"/>
        </w:rPr>
        <w:t>contenuta ne</w:t>
      </w:r>
      <w:r w:rsidRPr="0012626F">
        <w:rPr>
          <w:rFonts w:ascii="Times New Roman" w:hAnsi="Times New Roman" w:cs="Times New Roman"/>
          <w:sz w:val="28"/>
          <w:szCs w:val="28"/>
        </w:rPr>
        <w:t>ll’intesa USR Sicilia/Assessorato Regionale Sicilia del 6 dicembre 2013</w:t>
      </w:r>
      <w:r w:rsidRPr="00623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dalla stessa </w:t>
      </w:r>
      <w:r w:rsidRPr="0012626F">
        <w:rPr>
          <w:rFonts w:ascii="Times New Roman" w:hAnsi="Times New Roman" w:cs="Times New Roman"/>
          <w:sz w:val="28"/>
          <w:szCs w:val="28"/>
        </w:rPr>
        <w:t>richiamata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Palermo, 19.12.2013</w:t>
      </w:r>
    </w:p>
    <w:p w:rsidR="00DA3093" w:rsidRDefault="00DA3093" w:rsidP="001D198F">
      <w:pPr>
        <w:pStyle w:val="normal0"/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55"/>
        <w:gridCol w:w="2834"/>
        <w:gridCol w:w="3487"/>
      </w:tblGrid>
      <w:tr w:rsidR="00DA3093" w:rsidRPr="00C9104B" w:rsidTr="00D23954">
        <w:tc>
          <w:tcPr>
            <w:tcW w:w="3308" w:type="dxa"/>
          </w:tcPr>
          <w:p w:rsidR="00DA3093" w:rsidRPr="00C9104B" w:rsidRDefault="00DA3093" w:rsidP="00D23954">
            <w:pPr>
              <w:jc w:val="center"/>
              <w:rPr>
                <w:rFonts w:ascii="Times New Roman" w:hAnsi="Times New Roman"/>
              </w:rPr>
            </w:pPr>
            <w:r w:rsidRPr="00C9104B">
              <w:rPr>
                <w:rFonts w:ascii="Times New Roman" w:hAnsi="Times New Roman"/>
              </w:rPr>
              <w:t>Per la Regione Siciliana</w:t>
            </w:r>
          </w:p>
        </w:tc>
        <w:tc>
          <w:tcPr>
            <w:tcW w:w="2896" w:type="dxa"/>
          </w:tcPr>
          <w:p w:rsidR="00DA3093" w:rsidRPr="00C9104B" w:rsidRDefault="00DA3093" w:rsidP="00D23954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A3093" w:rsidRPr="00C9104B" w:rsidRDefault="00DA3093" w:rsidP="00D23954">
            <w:pPr>
              <w:jc w:val="both"/>
              <w:rPr>
                <w:rFonts w:ascii="Times New Roman" w:hAnsi="Times New Roman"/>
              </w:rPr>
            </w:pPr>
            <w:r w:rsidRPr="00C9104B">
              <w:rPr>
                <w:rFonts w:ascii="Times New Roman" w:hAnsi="Times New Roman"/>
              </w:rPr>
              <w:t>Per l'Ufficio Scolastico Regionale</w:t>
            </w:r>
          </w:p>
        </w:tc>
      </w:tr>
      <w:tr w:rsidR="00DA3093" w:rsidRPr="0043701D" w:rsidTr="00D23954">
        <w:tc>
          <w:tcPr>
            <w:tcW w:w="3308" w:type="dxa"/>
            <w:tcBorders>
              <w:bottom w:val="dotted" w:sz="4" w:space="0" w:color="auto"/>
            </w:tcBorders>
          </w:tcPr>
          <w:p w:rsidR="00DA3093" w:rsidRPr="00C9104B" w:rsidRDefault="00DA3093" w:rsidP="00D23954">
            <w:pPr>
              <w:jc w:val="center"/>
              <w:rPr>
                <w:rFonts w:ascii="Times New Roman" w:hAnsi="Times New Roman"/>
              </w:rPr>
            </w:pPr>
            <w:r w:rsidRPr="00C9104B">
              <w:rPr>
                <w:rFonts w:ascii="Times New Roman" w:hAnsi="Times New Roman"/>
              </w:rPr>
              <w:t>Il Dirigente Generale</w:t>
            </w:r>
          </w:p>
          <w:p w:rsidR="00DA3093" w:rsidRPr="00C9104B" w:rsidRDefault="00DA3093" w:rsidP="003C24A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F.to</w:t>
            </w:r>
            <w:r w:rsidRPr="00C9104B">
              <w:rPr>
                <w:rFonts w:ascii="Times New Roman" w:hAnsi="Times New Roman"/>
                <w:i/>
              </w:rPr>
              <w:t>Anna Rosa Corsello</w:t>
            </w:r>
          </w:p>
          <w:p w:rsidR="00DA3093" w:rsidRPr="00C9104B" w:rsidRDefault="00DA3093" w:rsidP="00D23954">
            <w:pPr>
              <w:jc w:val="center"/>
              <w:rPr>
                <w:rFonts w:ascii="Times New Roman" w:hAnsi="Times New Roman"/>
                <w:i/>
              </w:rPr>
            </w:pPr>
          </w:p>
          <w:p w:rsidR="00DA3093" w:rsidRPr="00C9104B" w:rsidRDefault="00DA3093" w:rsidP="00D2395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6" w:type="dxa"/>
          </w:tcPr>
          <w:p w:rsidR="00DA3093" w:rsidRPr="00C9104B" w:rsidRDefault="00DA3093" w:rsidP="00D23954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DA3093" w:rsidRPr="00C9104B" w:rsidRDefault="00DA3093" w:rsidP="00D23954">
            <w:pPr>
              <w:jc w:val="center"/>
              <w:rPr>
                <w:rFonts w:ascii="Times New Roman" w:hAnsi="Times New Roman"/>
              </w:rPr>
            </w:pPr>
            <w:r w:rsidRPr="00C9104B">
              <w:rPr>
                <w:rFonts w:ascii="Times New Roman" w:hAnsi="Times New Roman"/>
              </w:rPr>
              <w:t>Il Direttore Generale</w:t>
            </w:r>
          </w:p>
          <w:p w:rsidR="00DA3093" w:rsidRPr="0043701D" w:rsidRDefault="00DA3093" w:rsidP="003C24A9">
            <w:pPr>
              <w:rPr>
                <w:rFonts w:ascii="Times New Roman" w:hAnsi="Times New Roman"/>
                <w:i/>
                <w:lang w:val="pt-PT"/>
              </w:rPr>
            </w:pPr>
            <w:r w:rsidRPr="0043701D">
              <w:rPr>
                <w:rFonts w:ascii="Times New Roman" w:hAnsi="Times New Roman"/>
                <w:i/>
                <w:lang w:val="pt-PT"/>
              </w:rPr>
              <w:t xml:space="preserve">       F.to  Maria Luisa Altomonte</w:t>
            </w:r>
          </w:p>
        </w:tc>
      </w:tr>
    </w:tbl>
    <w:p w:rsidR="00DA3093" w:rsidRPr="0043701D" w:rsidRDefault="00DA3093" w:rsidP="001D198F">
      <w:pPr>
        <w:pStyle w:val="normal0"/>
        <w:spacing w:after="100"/>
        <w:jc w:val="both"/>
        <w:rPr>
          <w:sz w:val="28"/>
          <w:szCs w:val="28"/>
          <w:lang w:val="pt-PT"/>
        </w:rPr>
      </w:pPr>
    </w:p>
    <w:sectPr w:rsidR="00DA3093" w:rsidRPr="0043701D" w:rsidSect="00E2355B">
      <w:pgSz w:w="12240" w:h="15840"/>
      <w:pgMar w:top="1440" w:right="1440" w:bottom="1440" w:left="144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146D"/>
    <w:multiLevelType w:val="hybridMultilevel"/>
    <w:tmpl w:val="94DAF8CC"/>
    <w:lvl w:ilvl="0" w:tplc="9C5A9B70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">
    <w:nsid w:val="3772436C"/>
    <w:multiLevelType w:val="hybridMultilevel"/>
    <w:tmpl w:val="983A8B14"/>
    <w:lvl w:ilvl="0" w:tplc="15BAE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0635A"/>
    <w:multiLevelType w:val="hybridMultilevel"/>
    <w:tmpl w:val="72627CD2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5EF94420"/>
    <w:multiLevelType w:val="hybridMultilevel"/>
    <w:tmpl w:val="53F6761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55B"/>
    <w:rsid w:val="000463C4"/>
    <w:rsid w:val="00054363"/>
    <w:rsid w:val="00065498"/>
    <w:rsid w:val="00067D2A"/>
    <w:rsid w:val="000B09E0"/>
    <w:rsid w:val="000B441C"/>
    <w:rsid w:val="00106437"/>
    <w:rsid w:val="0012626F"/>
    <w:rsid w:val="001305A6"/>
    <w:rsid w:val="00194E6A"/>
    <w:rsid w:val="00194F6C"/>
    <w:rsid w:val="001955FA"/>
    <w:rsid w:val="001D198F"/>
    <w:rsid w:val="00224110"/>
    <w:rsid w:val="00240EEC"/>
    <w:rsid w:val="00250948"/>
    <w:rsid w:val="002629D5"/>
    <w:rsid w:val="002760FD"/>
    <w:rsid w:val="00277811"/>
    <w:rsid w:val="002A11DD"/>
    <w:rsid w:val="002A12AE"/>
    <w:rsid w:val="002A5B8A"/>
    <w:rsid w:val="002C46E4"/>
    <w:rsid w:val="002F0869"/>
    <w:rsid w:val="003122F0"/>
    <w:rsid w:val="00346070"/>
    <w:rsid w:val="0039410B"/>
    <w:rsid w:val="003966C1"/>
    <w:rsid w:val="003A74CD"/>
    <w:rsid w:val="003B0F62"/>
    <w:rsid w:val="003C24A9"/>
    <w:rsid w:val="003D5CC5"/>
    <w:rsid w:val="00423607"/>
    <w:rsid w:val="0043701D"/>
    <w:rsid w:val="0045048B"/>
    <w:rsid w:val="00476020"/>
    <w:rsid w:val="004B34CF"/>
    <w:rsid w:val="004C0248"/>
    <w:rsid w:val="004C0ABB"/>
    <w:rsid w:val="004E7DBA"/>
    <w:rsid w:val="004F5273"/>
    <w:rsid w:val="00540162"/>
    <w:rsid w:val="005B0944"/>
    <w:rsid w:val="005B1CA5"/>
    <w:rsid w:val="00622FB0"/>
    <w:rsid w:val="0062332B"/>
    <w:rsid w:val="00632CB4"/>
    <w:rsid w:val="00642EAF"/>
    <w:rsid w:val="00645A81"/>
    <w:rsid w:val="00661AB8"/>
    <w:rsid w:val="00671CE1"/>
    <w:rsid w:val="006B1F63"/>
    <w:rsid w:val="006B3CDE"/>
    <w:rsid w:val="007221C5"/>
    <w:rsid w:val="007236A8"/>
    <w:rsid w:val="00730638"/>
    <w:rsid w:val="00761E89"/>
    <w:rsid w:val="00774F3F"/>
    <w:rsid w:val="00824743"/>
    <w:rsid w:val="00852619"/>
    <w:rsid w:val="00864741"/>
    <w:rsid w:val="0088110D"/>
    <w:rsid w:val="00891587"/>
    <w:rsid w:val="008C28EA"/>
    <w:rsid w:val="008E2EF7"/>
    <w:rsid w:val="008E606F"/>
    <w:rsid w:val="009538E7"/>
    <w:rsid w:val="0095566E"/>
    <w:rsid w:val="00970F3C"/>
    <w:rsid w:val="00976D9A"/>
    <w:rsid w:val="00983391"/>
    <w:rsid w:val="009A7D83"/>
    <w:rsid w:val="009B14D1"/>
    <w:rsid w:val="009D75C4"/>
    <w:rsid w:val="00A434B5"/>
    <w:rsid w:val="00A50D9E"/>
    <w:rsid w:val="00A57D8E"/>
    <w:rsid w:val="00B0086E"/>
    <w:rsid w:val="00B02DD7"/>
    <w:rsid w:val="00B15FFF"/>
    <w:rsid w:val="00B56A2D"/>
    <w:rsid w:val="00BB2A4C"/>
    <w:rsid w:val="00BD7CA9"/>
    <w:rsid w:val="00C31AE1"/>
    <w:rsid w:val="00C3344F"/>
    <w:rsid w:val="00C764BA"/>
    <w:rsid w:val="00C82628"/>
    <w:rsid w:val="00C9104B"/>
    <w:rsid w:val="00C93336"/>
    <w:rsid w:val="00CA167F"/>
    <w:rsid w:val="00CD0F8C"/>
    <w:rsid w:val="00CD52AC"/>
    <w:rsid w:val="00D13992"/>
    <w:rsid w:val="00D16982"/>
    <w:rsid w:val="00D21C59"/>
    <w:rsid w:val="00D23954"/>
    <w:rsid w:val="00D302AD"/>
    <w:rsid w:val="00D54407"/>
    <w:rsid w:val="00D6376C"/>
    <w:rsid w:val="00D92044"/>
    <w:rsid w:val="00DA3093"/>
    <w:rsid w:val="00DD319F"/>
    <w:rsid w:val="00DD7AC3"/>
    <w:rsid w:val="00DE21EB"/>
    <w:rsid w:val="00E113FC"/>
    <w:rsid w:val="00E2355B"/>
    <w:rsid w:val="00E25654"/>
    <w:rsid w:val="00E46650"/>
    <w:rsid w:val="00E6142F"/>
    <w:rsid w:val="00E65F31"/>
    <w:rsid w:val="00E665DA"/>
    <w:rsid w:val="00EB7847"/>
    <w:rsid w:val="00EF6B8C"/>
    <w:rsid w:val="00F2327E"/>
    <w:rsid w:val="00F474D0"/>
    <w:rsid w:val="00F632D8"/>
    <w:rsid w:val="00F7553E"/>
    <w:rsid w:val="00FB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3C"/>
  </w:style>
  <w:style w:type="paragraph" w:styleId="Heading1">
    <w:name w:val="heading 1"/>
    <w:basedOn w:val="normal0"/>
    <w:next w:val="normal0"/>
    <w:link w:val="Heading1Char"/>
    <w:uiPriority w:val="99"/>
    <w:qFormat/>
    <w:rsid w:val="00E2355B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2355B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2355B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2355B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2355B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2355B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5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05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05A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05A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05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05A6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E2355B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E2355B"/>
    <w:pPr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305A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2355B"/>
    <w:pPr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05A6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0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C59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9A7D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4</Pages>
  <Words>815</Words>
  <Characters>4648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11-20.pdf.docx</dc:title>
  <dc:subject/>
  <dc:creator/>
  <cp:keywords/>
  <dc:description/>
  <cp:lastModifiedBy>M.I.U.R.</cp:lastModifiedBy>
  <cp:revision>52</cp:revision>
  <cp:lastPrinted>2013-12-16T12:17:00Z</cp:lastPrinted>
  <dcterms:created xsi:type="dcterms:W3CDTF">2013-12-10T15:15:00Z</dcterms:created>
  <dcterms:modified xsi:type="dcterms:W3CDTF">2013-12-19T12:33:00Z</dcterms:modified>
</cp:coreProperties>
</file>